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A2E5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A6FC1D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22C4F8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EB2F2B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7D4CA0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F18552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94638C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BBB3A6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E7AD37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ECDC83" w14:textId="77777777" w:rsidR="007E5E5C" w:rsidRDefault="007E5E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D47D03" w14:textId="77777777" w:rsidR="007E5E5C" w:rsidRDefault="00A66EE3" w:rsidP="007E5E5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E5E5C">
        <w:rPr>
          <w:rFonts w:ascii="Times New Roman" w:hAnsi="Times New Roman" w:cs="Times New Roman"/>
          <w:b/>
          <w:sz w:val="36"/>
          <w:szCs w:val="36"/>
          <w:lang w:val="en-US"/>
        </w:rPr>
        <w:t>Online supplementary material</w:t>
      </w:r>
    </w:p>
    <w:p w14:paraId="20CC9364" w14:textId="77777777" w:rsidR="00445881" w:rsidRDefault="00445881" w:rsidP="007E5E5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06A56B26" w14:textId="77777777" w:rsidR="00A66EE3" w:rsidRPr="002C2319" w:rsidRDefault="00A66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0C4BC7" w14:textId="77777777" w:rsidR="00A66EE3" w:rsidRPr="002C2319" w:rsidRDefault="00A66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C3C2E5" w14:textId="77777777" w:rsidR="00A66EE3" w:rsidRPr="002C2319" w:rsidRDefault="00A66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18AE79" w14:textId="77777777" w:rsidR="00A66EE3" w:rsidRPr="002C2319" w:rsidRDefault="00A66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EA2549" w14:textId="77777777" w:rsidR="00A66EE3" w:rsidRPr="002C2319" w:rsidRDefault="00A66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A52662" w14:textId="77777777" w:rsidR="00A66EE3" w:rsidRPr="002C2319" w:rsidRDefault="00A66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BE2E4D" w14:textId="77777777" w:rsidR="00A66EE3" w:rsidRPr="002C2319" w:rsidRDefault="00A66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0342B8" w14:textId="77777777" w:rsidR="00A66EE3" w:rsidRPr="002C2319" w:rsidRDefault="00A66E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3E3E2D" w14:textId="77777777" w:rsidR="00445088" w:rsidRDefault="00445088" w:rsidP="007E5E5C">
      <w:pPr>
        <w:spacing w:after="0"/>
        <w:rPr>
          <w:rFonts w:ascii="Times New Roman" w:hAnsi="Times New Roman" w:cs="Times New Roman"/>
          <w:color w:val="000000" w:themeColor="text1"/>
          <w:lang w:val="en-US"/>
        </w:rPr>
        <w:sectPr w:rsidR="00445088" w:rsidSect="00D9669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5779D3A" w14:textId="0D63BB2D" w:rsidR="00A66EE3" w:rsidRPr="00783393" w:rsidRDefault="008F0003" w:rsidP="007E5E5C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  <w:r w:rsidRPr="00783393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Table </w:t>
      </w:r>
      <w:r w:rsidR="00460433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556558">
        <w:rPr>
          <w:rFonts w:ascii="Times New Roman" w:hAnsi="Times New Roman" w:cs="Times New Roman"/>
          <w:color w:val="000000" w:themeColor="text1"/>
          <w:lang w:val="en-US"/>
        </w:rPr>
        <w:t>1</w:t>
      </w:r>
      <w:r w:rsidRPr="00783393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D17482" w:rsidRPr="00D17482">
        <w:rPr>
          <w:rFonts w:ascii="Times New Roman" w:hAnsi="Times New Roman" w:cs="Times New Roman"/>
          <w:shd w:val="clear" w:color="auto" w:fill="FFFFFF"/>
          <w:lang w:val="en-US"/>
        </w:rPr>
        <w:t xml:space="preserve">Decayed, </w:t>
      </w:r>
      <w:r w:rsidR="00E210EF">
        <w:rPr>
          <w:rFonts w:ascii="Times New Roman" w:hAnsi="Times New Roman" w:cs="Times New Roman"/>
          <w:shd w:val="clear" w:color="auto" w:fill="FFFFFF"/>
          <w:lang w:val="en-US"/>
        </w:rPr>
        <w:t>m</w:t>
      </w:r>
      <w:r w:rsidR="00D17482" w:rsidRPr="00D17482">
        <w:rPr>
          <w:rFonts w:ascii="Times New Roman" w:hAnsi="Times New Roman" w:cs="Times New Roman"/>
          <w:shd w:val="clear" w:color="auto" w:fill="FFFFFF"/>
          <w:lang w:val="en-US"/>
        </w:rPr>
        <w:t xml:space="preserve">issing, </w:t>
      </w:r>
      <w:r w:rsidR="00E210EF">
        <w:rPr>
          <w:rFonts w:ascii="Times New Roman" w:hAnsi="Times New Roman" w:cs="Times New Roman"/>
          <w:shd w:val="clear" w:color="auto" w:fill="FFFFFF"/>
          <w:lang w:val="en-US"/>
        </w:rPr>
        <w:t>or f</w:t>
      </w:r>
      <w:r w:rsidR="00D17482" w:rsidRPr="00D17482">
        <w:rPr>
          <w:rFonts w:ascii="Times New Roman" w:hAnsi="Times New Roman" w:cs="Times New Roman"/>
          <w:shd w:val="clear" w:color="auto" w:fill="FFFFFF"/>
          <w:lang w:val="en-US"/>
        </w:rPr>
        <w:t xml:space="preserve">illed </w:t>
      </w:r>
      <w:r w:rsidR="00E210EF">
        <w:rPr>
          <w:rFonts w:ascii="Times New Roman" w:hAnsi="Times New Roman" w:cs="Times New Roman"/>
          <w:shd w:val="clear" w:color="auto" w:fill="FFFFFF"/>
          <w:lang w:val="en-US"/>
        </w:rPr>
        <w:t>t</w:t>
      </w:r>
      <w:r w:rsidR="00D17482" w:rsidRPr="00D17482">
        <w:rPr>
          <w:rFonts w:ascii="Times New Roman" w:hAnsi="Times New Roman" w:cs="Times New Roman"/>
          <w:shd w:val="clear" w:color="auto" w:fill="FFFFFF"/>
          <w:lang w:val="en-US"/>
        </w:rPr>
        <w:t>eeth</w:t>
      </w:r>
      <w:r w:rsidR="00D17482" w:rsidRPr="00C84EE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17482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r w:rsidRPr="00783393">
        <w:rPr>
          <w:rFonts w:ascii="Times New Roman" w:hAnsi="Times New Roman" w:cs="Times New Roman"/>
          <w:color w:val="000000" w:themeColor="text1"/>
          <w:lang w:val="en-US"/>
        </w:rPr>
        <w:t>DM</w:t>
      </w:r>
      <w:r w:rsidR="000B297D">
        <w:rPr>
          <w:rFonts w:ascii="Times New Roman" w:hAnsi="Times New Roman" w:cs="Times New Roman"/>
          <w:color w:val="000000" w:themeColor="text1"/>
          <w:lang w:val="en-US"/>
        </w:rPr>
        <w:t>F</w:t>
      </w:r>
      <w:r w:rsidRPr="00783393">
        <w:rPr>
          <w:rFonts w:ascii="Times New Roman" w:hAnsi="Times New Roman" w:cs="Times New Roman"/>
          <w:color w:val="000000" w:themeColor="text1"/>
          <w:lang w:val="en-US"/>
        </w:rPr>
        <w:t>T</w:t>
      </w:r>
      <w:r w:rsidR="00D17482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78339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53E1A">
        <w:rPr>
          <w:rFonts w:ascii="Times New Roman" w:hAnsi="Times New Roman" w:cs="Times New Roman"/>
          <w:color w:val="000000" w:themeColor="text1"/>
          <w:lang w:val="en-US"/>
        </w:rPr>
        <w:t>score</w:t>
      </w:r>
      <w:r w:rsidR="00E210EF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783393">
        <w:rPr>
          <w:rFonts w:ascii="Times New Roman" w:hAnsi="Times New Roman" w:cs="Times New Roman"/>
          <w:color w:val="000000" w:themeColor="text1"/>
          <w:lang w:val="en-US"/>
        </w:rPr>
        <w:t xml:space="preserve"> by </w:t>
      </w:r>
      <w:r w:rsidR="00153E1A">
        <w:rPr>
          <w:rFonts w:ascii="Times New Roman" w:hAnsi="Times New Roman" w:cs="Times New Roman"/>
          <w:color w:val="000000" w:themeColor="text1"/>
          <w:lang w:val="en-US"/>
        </w:rPr>
        <w:t>region</w:t>
      </w:r>
      <w:r w:rsidRPr="00783393">
        <w:rPr>
          <w:rFonts w:ascii="Times New Roman" w:hAnsi="Times New Roman" w:cs="Times New Roman"/>
          <w:color w:val="000000" w:themeColor="text1"/>
          <w:lang w:val="en-US"/>
        </w:rPr>
        <w:t xml:space="preserve"> and age</w:t>
      </w:r>
      <w:r w:rsidR="00445088">
        <w:rPr>
          <w:rFonts w:ascii="Times New Roman" w:hAnsi="Times New Roman" w:cs="Times New Roman"/>
          <w:color w:val="000000" w:themeColor="text1"/>
          <w:lang w:val="en-US"/>
        </w:rPr>
        <w:t xml:space="preserve"> group</w:t>
      </w:r>
    </w:p>
    <w:p w14:paraId="78D77B2E" w14:textId="77777777" w:rsidR="007E5E5C" w:rsidRPr="00783393" w:rsidRDefault="007E5E5C" w:rsidP="007E5E5C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ellrutenett"/>
        <w:tblW w:w="1020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2435"/>
        <w:gridCol w:w="1984"/>
        <w:gridCol w:w="1701"/>
        <w:gridCol w:w="284"/>
        <w:gridCol w:w="1701"/>
        <w:gridCol w:w="1842"/>
      </w:tblGrid>
      <w:tr w:rsidR="00445088" w:rsidRPr="00783393" w14:paraId="6B5291B4" w14:textId="77777777" w:rsidTr="00153623">
        <w:trPr>
          <w:trHeight w:val="231"/>
        </w:trPr>
        <w:tc>
          <w:tcPr>
            <w:tcW w:w="254" w:type="dxa"/>
          </w:tcPr>
          <w:p w14:paraId="7879555E" w14:textId="77777777" w:rsidR="00445088" w:rsidRPr="00783393" w:rsidRDefault="00445088" w:rsidP="008F0003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435" w:type="dxa"/>
          </w:tcPr>
          <w:p w14:paraId="61CCF6C0" w14:textId="0D35B12C" w:rsidR="00445088" w:rsidRPr="00783393" w:rsidRDefault="00445088" w:rsidP="008F0003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DMFT score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E55C548" w14:textId="46106911" w:rsidR="00445088" w:rsidRPr="00783393" w:rsidRDefault="00153E1A" w:rsidP="004450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12</w:t>
            </w:r>
            <w:r w:rsidR="00E210EF">
              <w:rPr>
                <w:rFonts w:ascii="Times New Roman" w:hAnsi="Times New Roman" w:cs="Times New Roman"/>
                <w:bCs/>
                <w:lang w:val="en-GB"/>
              </w:rPr>
              <w:t>-</w:t>
            </w:r>
            <w:r>
              <w:rPr>
                <w:rFonts w:ascii="Times New Roman" w:hAnsi="Times New Roman" w:cs="Times New Roman"/>
                <w:bCs/>
                <w:lang w:val="en-GB"/>
              </w:rPr>
              <w:t>year</w:t>
            </w:r>
            <w:r w:rsidR="00E210EF">
              <w:rPr>
                <w:rFonts w:ascii="Times New Roman" w:hAnsi="Times New Roman" w:cs="Times New Roman"/>
                <w:bCs/>
                <w:lang w:val="en-GB"/>
              </w:rPr>
              <w:t>-old</w:t>
            </w:r>
            <w:r>
              <w:rPr>
                <w:rFonts w:ascii="Times New Roman" w:hAnsi="Times New Roman" w:cs="Times New Roman"/>
                <w:bCs/>
                <w:lang w:val="en-GB"/>
              </w:rPr>
              <w:t>s</w:t>
            </w:r>
          </w:p>
        </w:tc>
        <w:tc>
          <w:tcPr>
            <w:tcW w:w="284" w:type="dxa"/>
          </w:tcPr>
          <w:p w14:paraId="4B7E48A0" w14:textId="77777777" w:rsidR="00445088" w:rsidRPr="00783393" w:rsidRDefault="00445088" w:rsidP="008F0003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5DCB72" w14:textId="7E9B8218" w:rsidR="00445088" w:rsidRPr="00783393" w:rsidRDefault="00153E1A" w:rsidP="00445088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18</w:t>
            </w:r>
            <w:r w:rsidR="00E210EF">
              <w:rPr>
                <w:rFonts w:ascii="Times New Roman" w:hAnsi="Times New Roman" w:cs="Times New Roman"/>
                <w:bCs/>
                <w:lang w:val="en-GB"/>
              </w:rPr>
              <w:t>-</w:t>
            </w:r>
            <w:r>
              <w:rPr>
                <w:rFonts w:ascii="Times New Roman" w:hAnsi="Times New Roman" w:cs="Times New Roman"/>
                <w:bCs/>
                <w:lang w:val="en-GB"/>
              </w:rPr>
              <w:t>year</w:t>
            </w:r>
            <w:r w:rsidR="00E210EF">
              <w:rPr>
                <w:rFonts w:ascii="Times New Roman" w:hAnsi="Times New Roman" w:cs="Times New Roman"/>
                <w:bCs/>
                <w:lang w:val="en-GB"/>
              </w:rPr>
              <w:t>-old</w:t>
            </w:r>
            <w:r>
              <w:rPr>
                <w:rFonts w:ascii="Times New Roman" w:hAnsi="Times New Roman" w:cs="Times New Roman"/>
                <w:bCs/>
                <w:lang w:val="en-GB"/>
              </w:rPr>
              <w:t>s</w:t>
            </w:r>
          </w:p>
        </w:tc>
      </w:tr>
      <w:tr w:rsidR="003D546C" w:rsidRPr="00783393" w14:paraId="7BAC96ED" w14:textId="77777777" w:rsidTr="00153623">
        <w:trPr>
          <w:trHeight w:val="231"/>
        </w:trPr>
        <w:tc>
          <w:tcPr>
            <w:tcW w:w="254" w:type="dxa"/>
          </w:tcPr>
          <w:p w14:paraId="396C1EE8" w14:textId="77777777" w:rsidR="003D546C" w:rsidRPr="00783393" w:rsidRDefault="003D546C" w:rsidP="008F0003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435" w:type="dxa"/>
          </w:tcPr>
          <w:p w14:paraId="03EA8FAA" w14:textId="77777777" w:rsidR="003D546C" w:rsidRPr="00783393" w:rsidRDefault="003D546C" w:rsidP="008F0003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14:paraId="58961704" w14:textId="77777777" w:rsidR="003D546C" w:rsidRPr="00783393" w:rsidRDefault="003D546C" w:rsidP="008F0003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10FDDF61" w14:textId="77777777" w:rsidR="003D546C" w:rsidRPr="00783393" w:rsidRDefault="003D546C" w:rsidP="008F0003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84" w:type="dxa"/>
          </w:tcPr>
          <w:p w14:paraId="766F476E" w14:textId="77777777" w:rsidR="003D546C" w:rsidRPr="00783393" w:rsidRDefault="003D546C" w:rsidP="008F0003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14:paraId="261433D5" w14:textId="77777777" w:rsidR="003D546C" w:rsidRPr="00783393" w:rsidRDefault="003D546C" w:rsidP="00445088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</w:tcPr>
          <w:p w14:paraId="7015495E" w14:textId="77777777" w:rsidR="003D546C" w:rsidRPr="00783393" w:rsidRDefault="003D546C" w:rsidP="00445088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45088" w:rsidRPr="00783393" w14:paraId="34AF51F5" w14:textId="77777777" w:rsidTr="00153623">
        <w:trPr>
          <w:trHeight w:val="231"/>
        </w:trPr>
        <w:tc>
          <w:tcPr>
            <w:tcW w:w="254" w:type="dxa"/>
          </w:tcPr>
          <w:p w14:paraId="7FA7673A" w14:textId="77777777" w:rsidR="00445088" w:rsidRPr="00783393" w:rsidRDefault="00445088" w:rsidP="008F0003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54302543" w14:textId="77777777" w:rsidR="00445088" w:rsidRPr="00783393" w:rsidRDefault="00445088" w:rsidP="008F0003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20F27B31" w14:textId="219A65CE" w:rsidR="00445088" w:rsidRPr="00783393" w:rsidRDefault="00153E1A" w:rsidP="008F0003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Hordaland</w:t>
            </w:r>
          </w:p>
          <w:p w14:paraId="116CD255" w14:textId="77777777" w:rsidR="00445088" w:rsidRPr="00783393" w:rsidRDefault="00445088" w:rsidP="008F0003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(n = 137)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16CDBDF4" w14:textId="451D0C49" w:rsidR="00445088" w:rsidRPr="00783393" w:rsidRDefault="00153E1A" w:rsidP="008F0003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South region</w:t>
            </w:r>
          </w:p>
          <w:p w14:paraId="6DFD0085" w14:textId="33BC3EA8" w:rsidR="00445088" w:rsidRPr="00783393" w:rsidRDefault="00445088" w:rsidP="008F0003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(n=</w:t>
            </w:r>
            <w:r w:rsidR="00153E1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256</w:t>
            </w: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284" w:type="dxa"/>
          </w:tcPr>
          <w:p w14:paraId="1E09E814" w14:textId="77777777" w:rsidR="00445088" w:rsidRPr="00783393" w:rsidRDefault="00445088" w:rsidP="008F0003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2C66A54C" w14:textId="2F7F591E" w:rsidR="00445088" w:rsidRPr="00783393" w:rsidRDefault="00153E1A" w:rsidP="0044508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Hordaland</w:t>
            </w:r>
          </w:p>
          <w:p w14:paraId="79CB82BF" w14:textId="152F8FB3" w:rsidR="00445088" w:rsidRPr="00783393" w:rsidRDefault="00445088" w:rsidP="0044508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(n = </w:t>
            </w:r>
            <w:r w:rsidR="00153E1A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165</w:t>
            </w: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842" w:type="dxa"/>
            <w:tcBorders>
              <w:top w:val="nil"/>
              <w:bottom w:val="single" w:sz="8" w:space="0" w:color="auto"/>
            </w:tcBorders>
          </w:tcPr>
          <w:p w14:paraId="4ABC0AF3" w14:textId="0BD0FE63" w:rsidR="00445088" w:rsidRPr="00783393" w:rsidRDefault="00153E1A" w:rsidP="0044508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South region</w:t>
            </w:r>
          </w:p>
          <w:p w14:paraId="031E18F0" w14:textId="2AFCEE83" w:rsidR="00445088" w:rsidRPr="00783393" w:rsidRDefault="00445088" w:rsidP="00445088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(n = 147)</w:t>
            </w:r>
          </w:p>
        </w:tc>
      </w:tr>
      <w:tr w:rsidR="003D546C" w:rsidRPr="00783393" w14:paraId="6714C4BF" w14:textId="77777777" w:rsidTr="00153623">
        <w:trPr>
          <w:trHeight w:val="231"/>
        </w:trPr>
        <w:tc>
          <w:tcPr>
            <w:tcW w:w="254" w:type="dxa"/>
          </w:tcPr>
          <w:p w14:paraId="67CDA970" w14:textId="77777777" w:rsidR="003D546C" w:rsidRPr="00783393" w:rsidRDefault="003D546C" w:rsidP="008F0003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435" w:type="dxa"/>
          </w:tcPr>
          <w:p w14:paraId="57EA2E7D" w14:textId="77777777" w:rsidR="003D546C" w:rsidRPr="00783393" w:rsidRDefault="003D546C" w:rsidP="008F0003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4E065477" w14:textId="77777777" w:rsidR="003D546C" w:rsidRPr="00783393" w:rsidRDefault="003D546C" w:rsidP="008F0003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3E33803" w14:textId="77777777" w:rsidR="003D546C" w:rsidRPr="00783393" w:rsidRDefault="003D546C" w:rsidP="008F0003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84" w:type="dxa"/>
          </w:tcPr>
          <w:p w14:paraId="1EE8C2AE" w14:textId="77777777" w:rsidR="003D546C" w:rsidRPr="00783393" w:rsidRDefault="003D546C" w:rsidP="008F0003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2813CCA" w14:textId="77777777" w:rsidR="003D546C" w:rsidRPr="00783393" w:rsidRDefault="003D546C" w:rsidP="00445088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1305F856" w14:textId="77777777" w:rsidR="003D546C" w:rsidRPr="00783393" w:rsidRDefault="003D546C" w:rsidP="00445088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153E1A" w:rsidRPr="00783393" w14:paraId="1FD72C21" w14:textId="77777777" w:rsidTr="00153623">
        <w:trPr>
          <w:trHeight w:val="231"/>
        </w:trPr>
        <w:tc>
          <w:tcPr>
            <w:tcW w:w="254" w:type="dxa"/>
          </w:tcPr>
          <w:p w14:paraId="44E7E246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0EE05FBD" w14:textId="77777777" w:rsidR="00153E1A" w:rsidRPr="0015362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15362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1984" w:type="dxa"/>
          </w:tcPr>
          <w:p w14:paraId="46CBA2A2" w14:textId="77777777" w:rsidR="00153E1A" w:rsidRPr="0015362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15362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102 (74.5)</w:t>
            </w:r>
          </w:p>
        </w:tc>
        <w:tc>
          <w:tcPr>
            <w:tcW w:w="1701" w:type="dxa"/>
          </w:tcPr>
          <w:p w14:paraId="0D2B0A81" w14:textId="095C8E58" w:rsidR="00153E1A" w:rsidRPr="0015362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15362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156 (60.9)</w:t>
            </w:r>
          </w:p>
        </w:tc>
        <w:tc>
          <w:tcPr>
            <w:tcW w:w="284" w:type="dxa"/>
          </w:tcPr>
          <w:p w14:paraId="473EAEAF" w14:textId="77777777" w:rsidR="00153E1A" w:rsidRPr="0015362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4FA783D7" w14:textId="62EADFE2" w:rsidR="00153E1A" w:rsidRPr="0015362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15362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41 (24.9)</w:t>
            </w:r>
          </w:p>
        </w:tc>
        <w:tc>
          <w:tcPr>
            <w:tcW w:w="1842" w:type="dxa"/>
          </w:tcPr>
          <w:p w14:paraId="6879B30F" w14:textId="77777777" w:rsidR="00153E1A" w:rsidRPr="0015362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15362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28 (19.1)</w:t>
            </w:r>
          </w:p>
        </w:tc>
      </w:tr>
      <w:tr w:rsidR="00153623" w:rsidRPr="00783393" w14:paraId="63E6E3B6" w14:textId="77777777" w:rsidTr="00153623">
        <w:trPr>
          <w:trHeight w:val="231"/>
        </w:trPr>
        <w:tc>
          <w:tcPr>
            <w:tcW w:w="254" w:type="dxa"/>
          </w:tcPr>
          <w:p w14:paraId="4DD24653" w14:textId="77777777" w:rsidR="00153623" w:rsidRPr="00783393" w:rsidRDefault="00153623" w:rsidP="00153E1A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435" w:type="dxa"/>
          </w:tcPr>
          <w:p w14:paraId="16E0CF39" w14:textId="77777777" w:rsidR="00153623" w:rsidRPr="00153623" w:rsidRDefault="00153623" w:rsidP="00153E1A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4" w:type="dxa"/>
          </w:tcPr>
          <w:p w14:paraId="497A74DB" w14:textId="77777777" w:rsidR="00153623" w:rsidRPr="00153623" w:rsidRDefault="00153623" w:rsidP="00153E1A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701" w:type="dxa"/>
          </w:tcPr>
          <w:p w14:paraId="79E1C368" w14:textId="77777777" w:rsidR="00153623" w:rsidRPr="00153623" w:rsidRDefault="00153623" w:rsidP="00153E1A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84" w:type="dxa"/>
          </w:tcPr>
          <w:p w14:paraId="6512626B" w14:textId="77777777" w:rsidR="00153623" w:rsidRPr="00153623" w:rsidRDefault="00153623" w:rsidP="00153E1A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701" w:type="dxa"/>
          </w:tcPr>
          <w:p w14:paraId="0D56839B" w14:textId="77777777" w:rsidR="00153623" w:rsidRPr="00153623" w:rsidRDefault="00153623" w:rsidP="00153E1A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2" w:type="dxa"/>
          </w:tcPr>
          <w:p w14:paraId="4B0397E4" w14:textId="77777777" w:rsidR="00153623" w:rsidRPr="00153623" w:rsidRDefault="00153623" w:rsidP="00153E1A">
            <w:pPr>
              <w:jc w:val="right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153E1A" w:rsidRPr="00783393" w14:paraId="6326B628" w14:textId="77777777" w:rsidTr="00153623">
        <w:trPr>
          <w:trHeight w:val="231"/>
        </w:trPr>
        <w:tc>
          <w:tcPr>
            <w:tcW w:w="254" w:type="dxa"/>
          </w:tcPr>
          <w:p w14:paraId="1CC4B420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413EE3B3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984" w:type="dxa"/>
          </w:tcPr>
          <w:p w14:paraId="62785D69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18 (13.1)</w:t>
            </w:r>
          </w:p>
        </w:tc>
        <w:tc>
          <w:tcPr>
            <w:tcW w:w="1701" w:type="dxa"/>
          </w:tcPr>
          <w:p w14:paraId="3EA47CBB" w14:textId="3ECD86EF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49 (19.2)</w:t>
            </w:r>
          </w:p>
        </w:tc>
        <w:tc>
          <w:tcPr>
            <w:tcW w:w="284" w:type="dxa"/>
          </w:tcPr>
          <w:p w14:paraId="4751E7E0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30A45706" w14:textId="679BD84F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26 (15.8)</w:t>
            </w:r>
          </w:p>
        </w:tc>
        <w:tc>
          <w:tcPr>
            <w:tcW w:w="1842" w:type="dxa"/>
          </w:tcPr>
          <w:p w14:paraId="2BAB3BED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13 (8.8)</w:t>
            </w:r>
          </w:p>
        </w:tc>
      </w:tr>
      <w:tr w:rsidR="00153E1A" w:rsidRPr="00783393" w14:paraId="0D9B7769" w14:textId="77777777" w:rsidTr="00153623">
        <w:trPr>
          <w:trHeight w:val="231"/>
        </w:trPr>
        <w:tc>
          <w:tcPr>
            <w:tcW w:w="254" w:type="dxa"/>
          </w:tcPr>
          <w:p w14:paraId="5F270C2C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780AE68C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984" w:type="dxa"/>
          </w:tcPr>
          <w:p w14:paraId="66766E75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10 (7.3)</w:t>
            </w:r>
          </w:p>
        </w:tc>
        <w:tc>
          <w:tcPr>
            <w:tcW w:w="1701" w:type="dxa"/>
          </w:tcPr>
          <w:p w14:paraId="68787BA2" w14:textId="6DBE44CE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29 (11.3)</w:t>
            </w:r>
          </w:p>
        </w:tc>
        <w:tc>
          <w:tcPr>
            <w:tcW w:w="284" w:type="dxa"/>
          </w:tcPr>
          <w:p w14:paraId="712BDCBA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677B44D2" w14:textId="60C64E86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23 (13.9)</w:t>
            </w:r>
          </w:p>
        </w:tc>
        <w:tc>
          <w:tcPr>
            <w:tcW w:w="1842" w:type="dxa"/>
          </w:tcPr>
          <w:p w14:paraId="7F0C1556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22 (14.9)</w:t>
            </w:r>
          </w:p>
        </w:tc>
      </w:tr>
      <w:tr w:rsidR="00153E1A" w:rsidRPr="00783393" w14:paraId="2F2B315C" w14:textId="77777777" w:rsidTr="00153623">
        <w:trPr>
          <w:trHeight w:val="231"/>
        </w:trPr>
        <w:tc>
          <w:tcPr>
            <w:tcW w:w="254" w:type="dxa"/>
          </w:tcPr>
          <w:p w14:paraId="2040B1AA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6CEC9B46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984" w:type="dxa"/>
          </w:tcPr>
          <w:p w14:paraId="47CF3BD7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4 (2.9)</w:t>
            </w:r>
          </w:p>
        </w:tc>
        <w:tc>
          <w:tcPr>
            <w:tcW w:w="1701" w:type="dxa"/>
          </w:tcPr>
          <w:p w14:paraId="7437880F" w14:textId="376285B4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9 (3.5)</w:t>
            </w:r>
          </w:p>
        </w:tc>
        <w:tc>
          <w:tcPr>
            <w:tcW w:w="284" w:type="dxa"/>
          </w:tcPr>
          <w:p w14:paraId="116BA94E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50CA7376" w14:textId="32BF663D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32 (19.4)</w:t>
            </w:r>
          </w:p>
        </w:tc>
        <w:tc>
          <w:tcPr>
            <w:tcW w:w="1842" w:type="dxa"/>
          </w:tcPr>
          <w:p w14:paraId="01BC4838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17 (11.6)</w:t>
            </w:r>
          </w:p>
        </w:tc>
      </w:tr>
      <w:tr w:rsidR="00153E1A" w:rsidRPr="00783393" w14:paraId="6F5647B7" w14:textId="77777777" w:rsidTr="00153623">
        <w:trPr>
          <w:trHeight w:val="231"/>
        </w:trPr>
        <w:tc>
          <w:tcPr>
            <w:tcW w:w="254" w:type="dxa"/>
          </w:tcPr>
          <w:p w14:paraId="271165ED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617FF4DC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984" w:type="dxa"/>
          </w:tcPr>
          <w:p w14:paraId="5BBF855C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3 (2.2)</w:t>
            </w:r>
          </w:p>
        </w:tc>
        <w:tc>
          <w:tcPr>
            <w:tcW w:w="1701" w:type="dxa"/>
          </w:tcPr>
          <w:p w14:paraId="5D6BFFB9" w14:textId="59B00F66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13 (5.1)</w:t>
            </w:r>
          </w:p>
        </w:tc>
        <w:tc>
          <w:tcPr>
            <w:tcW w:w="284" w:type="dxa"/>
          </w:tcPr>
          <w:p w14:paraId="133E4C3A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6FF247EE" w14:textId="73C1F9CA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9 (5.5)</w:t>
            </w:r>
          </w:p>
        </w:tc>
        <w:tc>
          <w:tcPr>
            <w:tcW w:w="1842" w:type="dxa"/>
          </w:tcPr>
          <w:p w14:paraId="3CBE65DB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22 (14.9)</w:t>
            </w:r>
          </w:p>
        </w:tc>
      </w:tr>
      <w:tr w:rsidR="00153E1A" w:rsidRPr="00783393" w14:paraId="34B1D893" w14:textId="77777777" w:rsidTr="00153623">
        <w:trPr>
          <w:trHeight w:val="231"/>
        </w:trPr>
        <w:tc>
          <w:tcPr>
            <w:tcW w:w="254" w:type="dxa"/>
          </w:tcPr>
          <w:p w14:paraId="5C0A2A6B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0D0A3D4A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984" w:type="dxa"/>
          </w:tcPr>
          <w:p w14:paraId="4BE769E9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14:paraId="07D6E5AA" w14:textId="524BA10F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84" w:type="dxa"/>
          </w:tcPr>
          <w:p w14:paraId="5A357250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CC8B0AD" w14:textId="7398AD18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7 (4.2)</w:t>
            </w:r>
          </w:p>
        </w:tc>
        <w:tc>
          <w:tcPr>
            <w:tcW w:w="1842" w:type="dxa"/>
          </w:tcPr>
          <w:p w14:paraId="3A2EE91D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12 (8.2)</w:t>
            </w:r>
          </w:p>
        </w:tc>
      </w:tr>
      <w:tr w:rsidR="00153E1A" w:rsidRPr="00783393" w14:paraId="3D3A514F" w14:textId="77777777" w:rsidTr="00153623">
        <w:trPr>
          <w:trHeight w:val="231"/>
        </w:trPr>
        <w:tc>
          <w:tcPr>
            <w:tcW w:w="254" w:type="dxa"/>
          </w:tcPr>
          <w:p w14:paraId="25CE4D7B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767F257F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984" w:type="dxa"/>
          </w:tcPr>
          <w:p w14:paraId="393A39FA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14:paraId="09CF0763" w14:textId="3A6E9098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84" w:type="dxa"/>
          </w:tcPr>
          <w:p w14:paraId="665B1317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5CA9491" w14:textId="43357585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7(4.2)</w:t>
            </w:r>
          </w:p>
        </w:tc>
        <w:tc>
          <w:tcPr>
            <w:tcW w:w="1842" w:type="dxa"/>
          </w:tcPr>
          <w:p w14:paraId="67B24628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10 (6.8)</w:t>
            </w:r>
          </w:p>
        </w:tc>
      </w:tr>
      <w:tr w:rsidR="00153E1A" w:rsidRPr="00783393" w14:paraId="482B87DD" w14:textId="77777777" w:rsidTr="00153623">
        <w:trPr>
          <w:trHeight w:val="231"/>
        </w:trPr>
        <w:tc>
          <w:tcPr>
            <w:tcW w:w="254" w:type="dxa"/>
          </w:tcPr>
          <w:p w14:paraId="014E294E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2E935480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984" w:type="dxa"/>
          </w:tcPr>
          <w:p w14:paraId="3A52DAA2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14:paraId="179A437C" w14:textId="3EADF062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84" w:type="dxa"/>
          </w:tcPr>
          <w:p w14:paraId="141B9C3B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332A87E6" w14:textId="74EA3645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 (3.0)</w:t>
            </w:r>
          </w:p>
        </w:tc>
        <w:tc>
          <w:tcPr>
            <w:tcW w:w="1842" w:type="dxa"/>
          </w:tcPr>
          <w:p w14:paraId="01AC404D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5 (3.4)</w:t>
            </w:r>
          </w:p>
        </w:tc>
      </w:tr>
      <w:tr w:rsidR="00153E1A" w:rsidRPr="00783393" w14:paraId="701ECFCA" w14:textId="77777777" w:rsidTr="00153623">
        <w:trPr>
          <w:trHeight w:val="231"/>
        </w:trPr>
        <w:tc>
          <w:tcPr>
            <w:tcW w:w="254" w:type="dxa"/>
          </w:tcPr>
          <w:p w14:paraId="4908047A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53A088F9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984" w:type="dxa"/>
          </w:tcPr>
          <w:p w14:paraId="12F4EB50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14:paraId="58F40EB6" w14:textId="31EBBF49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84" w:type="dxa"/>
          </w:tcPr>
          <w:p w14:paraId="25E5543B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618BE710" w14:textId="5830F5CB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14 (8.5)</w:t>
            </w:r>
          </w:p>
        </w:tc>
        <w:tc>
          <w:tcPr>
            <w:tcW w:w="1842" w:type="dxa"/>
          </w:tcPr>
          <w:p w14:paraId="4F2C434D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9 (6.1)</w:t>
            </w:r>
          </w:p>
        </w:tc>
      </w:tr>
      <w:tr w:rsidR="00153E1A" w:rsidRPr="00783393" w14:paraId="30F47F77" w14:textId="77777777" w:rsidTr="00153623">
        <w:trPr>
          <w:trHeight w:val="231"/>
        </w:trPr>
        <w:tc>
          <w:tcPr>
            <w:tcW w:w="254" w:type="dxa"/>
          </w:tcPr>
          <w:p w14:paraId="69166B05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1C149BB9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984" w:type="dxa"/>
          </w:tcPr>
          <w:p w14:paraId="650CE59C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14:paraId="3AD175C7" w14:textId="3C162BA3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84" w:type="dxa"/>
          </w:tcPr>
          <w:p w14:paraId="10A0208C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1D1298F1" w14:textId="695248FB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 (0.6)</w:t>
            </w:r>
          </w:p>
        </w:tc>
        <w:tc>
          <w:tcPr>
            <w:tcW w:w="1842" w:type="dxa"/>
          </w:tcPr>
          <w:p w14:paraId="6D820B32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4 (2.7)</w:t>
            </w:r>
          </w:p>
        </w:tc>
      </w:tr>
      <w:tr w:rsidR="00153E1A" w:rsidRPr="00783393" w14:paraId="1334791E" w14:textId="77777777" w:rsidTr="00153623">
        <w:trPr>
          <w:trHeight w:val="231"/>
        </w:trPr>
        <w:tc>
          <w:tcPr>
            <w:tcW w:w="254" w:type="dxa"/>
          </w:tcPr>
          <w:p w14:paraId="2ECACD47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3531D67D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984" w:type="dxa"/>
          </w:tcPr>
          <w:p w14:paraId="5E0358F9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14:paraId="417935C7" w14:textId="3994D712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84" w:type="dxa"/>
          </w:tcPr>
          <w:p w14:paraId="6210EDA8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6E7BBBCD" w14:textId="14C6B60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842" w:type="dxa"/>
          </w:tcPr>
          <w:p w14:paraId="1BE09EB0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2 (1.4)</w:t>
            </w:r>
          </w:p>
        </w:tc>
      </w:tr>
      <w:tr w:rsidR="00153E1A" w:rsidRPr="00783393" w14:paraId="4FD7A191" w14:textId="77777777" w:rsidTr="00153623">
        <w:trPr>
          <w:trHeight w:val="231"/>
        </w:trPr>
        <w:tc>
          <w:tcPr>
            <w:tcW w:w="254" w:type="dxa"/>
          </w:tcPr>
          <w:p w14:paraId="5F1729B2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435" w:type="dxa"/>
          </w:tcPr>
          <w:p w14:paraId="16A77B8A" w14:textId="77777777" w:rsidR="00153E1A" w:rsidRPr="00783393" w:rsidRDefault="00153E1A" w:rsidP="00153E1A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984" w:type="dxa"/>
          </w:tcPr>
          <w:p w14:paraId="22C1B6C3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701" w:type="dxa"/>
          </w:tcPr>
          <w:p w14:paraId="7C8D2882" w14:textId="1E0B92A0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284" w:type="dxa"/>
          </w:tcPr>
          <w:p w14:paraId="4E5802FB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2E5D8C4" w14:textId="2641F326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-</w:t>
            </w:r>
          </w:p>
        </w:tc>
        <w:tc>
          <w:tcPr>
            <w:tcW w:w="1842" w:type="dxa"/>
          </w:tcPr>
          <w:p w14:paraId="76B9C56B" w14:textId="77777777" w:rsidR="00153E1A" w:rsidRPr="00783393" w:rsidRDefault="00153E1A" w:rsidP="00153E1A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783393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3 (2.1)</w:t>
            </w:r>
          </w:p>
        </w:tc>
      </w:tr>
    </w:tbl>
    <w:p w14:paraId="198DC9BB" w14:textId="531D3335" w:rsidR="007E5E5C" w:rsidRDefault="007E5E5C" w:rsidP="00D96690">
      <w:pPr>
        <w:rPr>
          <w:rFonts w:ascii="Times New Roman" w:hAnsi="Times New Roman" w:cs="Times New Roman"/>
          <w:bCs/>
          <w:color w:val="0070C0"/>
          <w:lang w:val="en-GB"/>
        </w:rPr>
      </w:pPr>
    </w:p>
    <w:p w14:paraId="224269D9" w14:textId="77777777" w:rsidR="00153E1A" w:rsidRDefault="00153E1A" w:rsidP="00D96690">
      <w:pPr>
        <w:rPr>
          <w:rFonts w:ascii="Times New Roman" w:hAnsi="Times New Roman" w:cs="Times New Roman"/>
          <w:bCs/>
          <w:color w:val="0070C0"/>
          <w:lang w:val="en-GB"/>
        </w:rPr>
      </w:pPr>
    </w:p>
    <w:p w14:paraId="6F80D423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C572E50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798869B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70D674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DFFA94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B9CE2D2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CB67114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1CB720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EAA1C91" w14:textId="77777777" w:rsidR="002E35D6" w:rsidRDefault="002E35D6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F16CDA1" w14:textId="77777777" w:rsidR="00783393" w:rsidRDefault="00783393" w:rsidP="002C231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338D18C" w14:textId="77777777" w:rsidR="009408AC" w:rsidRDefault="009408AC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  <w:sectPr w:rsidR="009408AC" w:rsidSect="0044508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5CBCE22" w14:textId="2A7B218F" w:rsidR="00445881" w:rsidRDefault="00445881" w:rsidP="00445881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Figure S</w:t>
      </w:r>
      <w:r w:rsidR="00460433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 C</w:t>
      </w:r>
      <w:r w:rsidR="00BD557A">
        <w:rPr>
          <w:rFonts w:ascii="Times New Roman" w:hAnsi="Times New Roman" w:cs="Times New Roman"/>
          <w:bCs/>
          <w:sz w:val="24"/>
          <w:szCs w:val="24"/>
          <w:lang w:val="en-GB"/>
        </w:rPr>
        <w:t>onsumption frequency 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orrelation matrix </w:t>
      </w:r>
      <w:r w:rsidR="00BD557A">
        <w:rPr>
          <w:rFonts w:ascii="Times New Roman" w:hAnsi="Times New Roman" w:cs="Times New Roman"/>
          <w:bCs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eight relevant sugar-containing items </w:t>
      </w:r>
      <w:r w:rsidR="00BD557A">
        <w:rPr>
          <w:rFonts w:ascii="Times New Roman" w:hAnsi="Times New Roman" w:cs="Times New Roman"/>
          <w:bCs/>
          <w:sz w:val="24"/>
          <w:szCs w:val="24"/>
          <w:lang w:val="en-GB"/>
        </w:rPr>
        <w:t>in Norwegian diet by age group and region of residence</w:t>
      </w:r>
    </w:p>
    <w:p w14:paraId="26AFEC3C" w14:textId="77777777" w:rsidR="00445881" w:rsidRDefault="00445881" w:rsidP="00445881">
      <w:pPr>
        <w:rPr>
          <w:rFonts w:ascii="Times New Roman" w:hAnsi="Times New Roman" w:cs="Times New Roman"/>
          <w:b/>
          <w:bCs/>
          <w:color w:val="92D050"/>
          <w:sz w:val="24"/>
          <w:szCs w:val="24"/>
          <w:lang w:val="en-GB"/>
        </w:rPr>
      </w:pPr>
      <w:r w:rsidRPr="000347C3">
        <w:rPr>
          <w:rFonts w:ascii="Times New Roman" w:hAnsi="Times New Roman" w:cs="Times New Roman"/>
          <w:b/>
          <w:bCs/>
          <w:noProof/>
          <w:color w:val="92D050"/>
          <w:sz w:val="24"/>
          <w:szCs w:val="24"/>
          <w:lang w:val="en-US"/>
        </w:rPr>
        <w:drawing>
          <wp:inline distT="0" distB="0" distL="0" distR="0" wp14:anchorId="06035CCD" wp14:editId="4CB56125">
            <wp:extent cx="6444000" cy="6347660"/>
            <wp:effectExtent l="19050" t="19050" r="13970" b="15240"/>
            <wp:docPr id="3" name="Bilde 3" descr="C:\Users\gesu\Desktop\TANHELSETJENESTE_PROJECTS\12_DMTF_KOMMUNER\Fig_2_correlation_between_i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u\Desktop\TANHELSETJENESTE_PROJECTS\12_DMTF_KOMMUNER\Fig_2_correlation_between_item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63476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067344" w14:textId="5DB8D533" w:rsidR="00445881" w:rsidRPr="00153623" w:rsidRDefault="00C40C34" w:rsidP="00A26CAD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153623">
        <w:rPr>
          <w:rFonts w:ascii="Times New Roman" w:hAnsi="Times New Roman" w:cs="Times New Roman"/>
          <w:sz w:val="20"/>
          <w:szCs w:val="20"/>
          <w:lang w:val="en-GB"/>
        </w:rPr>
        <w:t>Item 1: chocolate milk; item 2: fruit yoghurt; item 3: chocolate spread; item 4: jam; item 5: biscuits and cakes; item 6: sweets; item 7: juice; item 8: soda</w:t>
      </w:r>
    </w:p>
    <w:p w14:paraId="0080DDC2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AC81E16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A371E31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F8E07E7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6D21B69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572539A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DFE0739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567EC19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ED9657B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516F6D3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D07E002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2298105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D4783EB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B9CA5CF" w14:textId="77777777" w:rsidR="00445881" w:rsidRDefault="00445881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391F56D" w14:textId="2E41B5F2" w:rsidR="00A26CAD" w:rsidRDefault="00A26CAD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Figure S</w:t>
      </w:r>
      <w:r w:rsidR="0046043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8339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36D1">
        <w:rPr>
          <w:rFonts w:ascii="Times New Roman" w:hAnsi="Times New Roman" w:cs="Times New Roman"/>
          <w:sz w:val="24"/>
          <w:szCs w:val="24"/>
          <w:lang w:val="en-GB"/>
        </w:rPr>
        <w:t>Distribution of c</w:t>
      </w:r>
      <w:r w:rsidR="00D762AC">
        <w:rPr>
          <w:rFonts w:ascii="Times New Roman" w:hAnsi="Times New Roman" w:cs="Times New Roman"/>
          <w:sz w:val="24"/>
          <w:szCs w:val="24"/>
          <w:lang w:val="en-GB"/>
        </w:rPr>
        <w:t xml:space="preserve">onsumption frequency </w:t>
      </w:r>
      <w:r w:rsidR="00783393">
        <w:rPr>
          <w:rFonts w:ascii="Times New Roman" w:hAnsi="Times New Roman" w:cs="Times New Roman"/>
          <w:sz w:val="24"/>
          <w:szCs w:val="24"/>
          <w:lang w:val="en-GB"/>
        </w:rPr>
        <w:t>score</w:t>
      </w:r>
      <w:r w:rsidR="00E736D1">
        <w:rPr>
          <w:rFonts w:ascii="Times New Roman" w:hAnsi="Times New Roman" w:cs="Times New Roman"/>
          <w:sz w:val="24"/>
          <w:szCs w:val="24"/>
          <w:lang w:val="en-GB"/>
        </w:rPr>
        <w:t xml:space="preserve"> for sugar</w:t>
      </w:r>
      <w:r w:rsidR="00EB07AA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736D1">
        <w:rPr>
          <w:rFonts w:ascii="Times New Roman" w:hAnsi="Times New Roman" w:cs="Times New Roman"/>
          <w:sz w:val="24"/>
          <w:szCs w:val="24"/>
          <w:lang w:val="en-GB"/>
        </w:rPr>
        <w:t>containing items</w:t>
      </w:r>
      <w:r w:rsidR="007833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18140EC" w14:textId="77777777" w:rsidR="00A26CAD" w:rsidRDefault="00A26CAD" w:rsidP="00A26CA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6A46DE8" w14:textId="77777777" w:rsidR="00A26CAD" w:rsidRDefault="00A26CA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26CA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08F8B0" wp14:editId="58671687">
            <wp:extent cx="6444000" cy="4296000"/>
            <wp:effectExtent l="19050" t="19050" r="13970" b="28575"/>
            <wp:docPr id="1" name="Bilde 1" descr="C:\Users\gesu\Desktop\TANHELSETJENESTE_PROJECTS\12_DMTF_KOMMUNER\FIGURES\Fig_S1_freuqency_score_distrib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u\Desktop\TANHELSETJENESTE_PROJECTS\12_DMTF_KOMMUNER\FIGURES\Fig_S1_freuqency_score_distribu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429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1944C2" w14:textId="77777777" w:rsidR="00A26CAD" w:rsidRDefault="00A26CA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D6F9A65" w14:textId="77777777" w:rsidR="00A26CAD" w:rsidRDefault="00A26CA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D82FF51" w14:textId="77777777" w:rsidR="00A26CAD" w:rsidRDefault="00A26CA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5898C1C" w14:textId="77777777" w:rsidR="00A26CAD" w:rsidRDefault="00A26CA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8D0E52A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F451AE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EE3663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8A933F4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3AF61F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010556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369AAC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2D87793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57019FE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A20C14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BB616D6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396D2BB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C1F123F" w14:textId="29EDCE0C" w:rsidR="00A26CAD" w:rsidRDefault="00A26CAD" w:rsidP="009408A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Figure S</w:t>
      </w:r>
      <w:r w:rsidR="00460433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783393">
        <w:rPr>
          <w:rFonts w:ascii="Times New Roman" w:hAnsi="Times New Roman" w:cs="Times New Roman"/>
          <w:sz w:val="24"/>
          <w:szCs w:val="24"/>
          <w:lang w:val="en-GB"/>
        </w:rPr>
        <w:t>. Distribution of number of sugar-containing items consumed</w:t>
      </w:r>
      <w:r w:rsidR="00E736D1">
        <w:rPr>
          <w:rFonts w:ascii="Times New Roman" w:hAnsi="Times New Roman" w:cs="Times New Roman"/>
          <w:sz w:val="24"/>
          <w:szCs w:val="24"/>
          <w:lang w:val="en-GB"/>
        </w:rPr>
        <w:t xml:space="preserve"> frequently (</w:t>
      </w:r>
      <w:r w:rsidR="00EB07AA">
        <w:rPr>
          <w:rFonts w:ascii="Times New Roman" w:hAnsi="Times New Roman" w:cs="Times New Roman"/>
          <w:sz w:val="24"/>
          <w:szCs w:val="24"/>
          <w:lang w:val="en-GB"/>
        </w:rPr>
        <w:t>≥</w:t>
      </w:r>
      <w:r w:rsidR="00783393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EB07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3393">
        <w:rPr>
          <w:rFonts w:ascii="Times New Roman" w:hAnsi="Times New Roman" w:cs="Times New Roman"/>
          <w:sz w:val="24"/>
          <w:szCs w:val="24"/>
          <w:lang w:val="en-GB"/>
        </w:rPr>
        <w:t>times/week</w:t>
      </w:r>
      <w:r w:rsidR="00E736D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F0BCB37" w14:textId="77777777" w:rsidR="009408AC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7FA5AA" w14:textId="63D71979" w:rsidR="00A26CAD" w:rsidRDefault="009408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08A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E289ACB" wp14:editId="46F997A3">
            <wp:extent cx="6444000" cy="4296000"/>
            <wp:effectExtent l="19050" t="19050" r="13970" b="28575"/>
            <wp:docPr id="2" name="Bilde 2" descr="C:\Users\gesu\Desktop\TANHELSETJENESTE_PROJECTS\12_DMTF_KOMMUNER\FIGURES\Fig_S2_number_items_frequent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u\Desktop\TANHELSETJENESTE_PROJECTS\12_DMTF_KOMMUNER\FIGURES\Fig_S2_number_items_frequent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429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92361" w14:textId="4FC5DF45" w:rsidR="00276089" w:rsidRDefault="0027608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83CC85D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78820D8F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668FA112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6FB56E31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2BFA1E6D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57E381C5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79DA1A90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2F806EA1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23F2B537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04ADA1C7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46EC75D2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1C9C9C70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5050998C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363A6644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</w:pPr>
    </w:p>
    <w:p w14:paraId="0EAB9578" w14:textId="77777777" w:rsidR="00276089" w:rsidRDefault="00276089" w:rsidP="00276089">
      <w:pPr>
        <w:rPr>
          <w:rFonts w:ascii="Times New Roman" w:hAnsi="Times New Roman" w:cs="Times New Roman"/>
          <w:bCs/>
          <w:color w:val="C00000"/>
          <w:lang w:val="en-GB"/>
        </w:rPr>
        <w:sectPr w:rsidR="00276089" w:rsidSect="0044508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2BD05D1" w14:textId="230660A0" w:rsidR="00276089" w:rsidRPr="00276089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lastRenderedPageBreak/>
        <w:t xml:space="preserve">Table </w:t>
      </w:r>
      <w:r w:rsidR="00276089" w:rsidRPr="00276089">
        <w:rPr>
          <w:rFonts w:ascii="Times New Roman" w:hAnsi="Times New Roman" w:cs="Times New Roman"/>
          <w:bCs/>
          <w:lang w:val="en-GB"/>
        </w:rPr>
        <w:t>S</w:t>
      </w:r>
      <w:r w:rsidR="00460433">
        <w:rPr>
          <w:rFonts w:ascii="Times New Roman" w:hAnsi="Times New Roman" w:cs="Times New Roman"/>
          <w:bCs/>
          <w:lang w:val="en-GB"/>
        </w:rPr>
        <w:t>2</w:t>
      </w:r>
      <w:r w:rsidR="00276089" w:rsidRPr="00276089">
        <w:rPr>
          <w:rFonts w:ascii="Times New Roman" w:hAnsi="Times New Roman" w:cs="Times New Roman"/>
          <w:bCs/>
          <w:lang w:val="en-GB"/>
        </w:rPr>
        <w:t xml:space="preserve">. Age </w:t>
      </w:r>
      <w:r w:rsidR="00EB07AA" w:rsidRPr="00276089">
        <w:rPr>
          <w:rFonts w:ascii="Times New Roman" w:hAnsi="Times New Roman" w:cs="Times New Roman"/>
          <w:bCs/>
          <w:lang w:val="en-GB"/>
        </w:rPr>
        <w:t>group</w:t>
      </w:r>
      <w:r w:rsidR="00EB07AA">
        <w:rPr>
          <w:rFonts w:ascii="Times New Roman" w:hAnsi="Times New Roman" w:cs="Times New Roman"/>
          <w:bCs/>
          <w:lang w:val="en-GB"/>
        </w:rPr>
        <w:t>–</w:t>
      </w:r>
      <w:r w:rsidR="00276089" w:rsidRPr="00276089">
        <w:rPr>
          <w:rFonts w:ascii="Times New Roman" w:hAnsi="Times New Roman" w:cs="Times New Roman"/>
          <w:bCs/>
          <w:lang w:val="en-GB"/>
        </w:rPr>
        <w:t xml:space="preserve">specific regional differences in </w:t>
      </w:r>
      <w:r w:rsidR="000873EA">
        <w:rPr>
          <w:rFonts w:ascii="Times New Roman" w:hAnsi="Times New Roman" w:cs="Times New Roman"/>
          <w:bCs/>
          <w:lang w:val="en-GB"/>
        </w:rPr>
        <w:t>d</w:t>
      </w:r>
      <w:r w:rsidR="00EB07AA" w:rsidRPr="00EB07AA">
        <w:rPr>
          <w:rFonts w:ascii="Times New Roman" w:hAnsi="Times New Roman" w:cs="Times New Roman"/>
          <w:bCs/>
          <w:lang w:val="en-GB"/>
        </w:rPr>
        <w:t xml:space="preserve">ecayed, </w:t>
      </w:r>
      <w:r w:rsidR="000873EA">
        <w:rPr>
          <w:rFonts w:ascii="Times New Roman" w:hAnsi="Times New Roman" w:cs="Times New Roman"/>
          <w:bCs/>
          <w:lang w:val="en-GB"/>
        </w:rPr>
        <w:t>m</w:t>
      </w:r>
      <w:r w:rsidR="00EB07AA" w:rsidRPr="00EB07AA">
        <w:rPr>
          <w:rFonts w:ascii="Times New Roman" w:hAnsi="Times New Roman" w:cs="Times New Roman"/>
          <w:bCs/>
          <w:lang w:val="en-GB"/>
        </w:rPr>
        <w:t xml:space="preserve">issing, </w:t>
      </w:r>
      <w:r w:rsidR="000873EA">
        <w:rPr>
          <w:rFonts w:ascii="Times New Roman" w:hAnsi="Times New Roman" w:cs="Times New Roman"/>
          <w:bCs/>
          <w:lang w:val="en-GB"/>
        </w:rPr>
        <w:t>or f</w:t>
      </w:r>
      <w:r w:rsidR="00EB07AA" w:rsidRPr="00EB07AA">
        <w:rPr>
          <w:rFonts w:ascii="Times New Roman" w:hAnsi="Times New Roman" w:cs="Times New Roman"/>
          <w:bCs/>
          <w:lang w:val="en-GB"/>
        </w:rPr>
        <w:t xml:space="preserve">illed </w:t>
      </w:r>
      <w:r w:rsidR="000873EA">
        <w:rPr>
          <w:rFonts w:ascii="Times New Roman" w:hAnsi="Times New Roman" w:cs="Times New Roman"/>
          <w:bCs/>
          <w:lang w:val="en-GB"/>
        </w:rPr>
        <w:t>t</w:t>
      </w:r>
      <w:r w:rsidR="00EB07AA" w:rsidRPr="00EB07AA">
        <w:rPr>
          <w:rFonts w:ascii="Times New Roman" w:hAnsi="Times New Roman" w:cs="Times New Roman"/>
          <w:bCs/>
          <w:lang w:val="en-GB"/>
        </w:rPr>
        <w:t>eeth</w:t>
      </w:r>
      <w:r w:rsidR="00EB07AA">
        <w:rPr>
          <w:rFonts w:ascii="Times New Roman" w:hAnsi="Times New Roman" w:cs="Times New Roman"/>
          <w:bCs/>
          <w:lang w:val="en-GB"/>
        </w:rPr>
        <w:t xml:space="preserve"> (</w:t>
      </w:r>
      <w:r w:rsidR="00276089" w:rsidRPr="00276089">
        <w:rPr>
          <w:rFonts w:ascii="Times New Roman" w:hAnsi="Times New Roman" w:cs="Times New Roman"/>
          <w:bCs/>
          <w:lang w:val="en-GB"/>
        </w:rPr>
        <w:t>DMFT</w:t>
      </w:r>
      <w:r w:rsidR="00EB07AA">
        <w:rPr>
          <w:rFonts w:ascii="Times New Roman" w:hAnsi="Times New Roman" w:cs="Times New Roman"/>
          <w:bCs/>
          <w:lang w:val="en-GB"/>
        </w:rPr>
        <w:t>)</w:t>
      </w:r>
      <w:r w:rsidR="00276089" w:rsidRPr="00276089">
        <w:rPr>
          <w:rFonts w:ascii="Times New Roman" w:hAnsi="Times New Roman" w:cs="Times New Roman"/>
          <w:bCs/>
          <w:lang w:val="en-GB"/>
        </w:rPr>
        <w:t xml:space="preserve"> score</w:t>
      </w:r>
    </w:p>
    <w:p w14:paraId="34766FEC" w14:textId="77777777" w:rsidR="00276089" w:rsidRPr="00276089" w:rsidRDefault="00276089" w:rsidP="00276089">
      <w:pPr>
        <w:spacing w:after="0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Tabellrutenett"/>
        <w:tblW w:w="1502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445"/>
        <w:gridCol w:w="2698"/>
        <w:gridCol w:w="2977"/>
        <w:gridCol w:w="850"/>
        <w:gridCol w:w="2552"/>
        <w:gridCol w:w="3260"/>
      </w:tblGrid>
      <w:tr w:rsidR="00276089" w:rsidRPr="00153623" w14:paraId="153FC480" w14:textId="77777777" w:rsidTr="00153623">
        <w:trPr>
          <w:trHeight w:val="231"/>
        </w:trPr>
        <w:tc>
          <w:tcPr>
            <w:tcW w:w="2689" w:type="dxa"/>
            <w:gridSpan w:val="2"/>
          </w:tcPr>
          <w:p w14:paraId="1894FAE5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6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669EDBF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All participants </w:t>
            </w:r>
          </w:p>
          <w:p w14:paraId="48D287F6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OR (95% CI)</w:t>
            </w:r>
          </w:p>
        </w:tc>
        <w:tc>
          <w:tcPr>
            <w:tcW w:w="850" w:type="dxa"/>
            <w:tcBorders>
              <w:bottom w:val="nil"/>
            </w:tcBorders>
          </w:tcPr>
          <w:p w14:paraId="4FB6BE76" w14:textId="77777777" w:rsidR="00276089" w:rsidRPr="00276089" w:rsidRDefault="00276089" w:rsidP="00276089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B58365" w14:textId="52EC9EA0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Participants with DMFT</w:t>
            </w:r>
            <w:r w:rsidR="00EB1B75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≥</w:t>
            </w:r>
            <w:r w:rsidR="00EB1B75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1</w:t>
            </w:r>
          </w:p>
          <w:p w14:paraId="3E7E7AF4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IRR (95% CI)</w:t>
            </w:r>
          </w:p>
        </w:tc>
      </w:tr>
      <w:tr w:rsidR="00276089" w:rsidRPr="00276089" w14:paraId="31083F14" w14:textId="77777777" w:rsidTr="00153623">
        <w:trPr>
          <w:trHeight w:val="231"/>
        </w:trPr>
        <w:tc>
          <w:tcPr>
            <w:tcW w:w="2689" w:type="dxa"/>
            <w:gridSpan w:val="2"/>
          </w:tcPr>
          <w:p w14:paraId="4A621E84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1399AC0" w14:textId="46B5B1CB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12</w:t>
            </w:r>
            <w:r w:rsidR="000873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year</w:t>
            </w:r>
            <w:r w:rsidR="000873E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-old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</w:p>
          <w:p w14:paraId="09F287B4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393)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4CB099" w14:textId="43728027" w:rsidR="00276089" w:rsidRPr="00276089" w:rsidRDefault="00276089" w:rsidP="001536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18</w:t>
            </w:r>
            <w:r w:rsidR="000873EA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year</w:t>
            </w:r>
            <w:r w:rsidR="000873EA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-old</w:t>
            </w: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s</w:t>
            </w:r>
          </w:p>
          <w:p w14:paraId="711FBDDD" w14:textId="77777777" w:rsidR="00276089" w:rsidRPr="00276089" w:rsidRDefault="00276089" w:rsidP="001536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(n = 312)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C3B0C8" w14:textId="77777777" w:rsidR="00276089" w:rsidRPr="00276089" w:rsidRDefault="00276089" w:rsidP="00276089">
            <w:pPr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61DF45" w14:textId="1AAB35FB" w:rsidR="00276089" w:rsidRPr="00276089" w:rsidRDefault="00276089" w:rsidP="001536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12</w:t>
            </w:r>
            <w:r w:rsidR="000873EA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year</w:t>
            </w:r>
            <w:r w:rsidR="000873EA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-old</w:t>
            </w: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s</w:t>
            </w:r>
          </w:p>
          <w:p w14:paraId="2CBF2226" w14:textId="77777777" w:rsidR="00276089" w:rsidRPr="00276089" w:rsidRDefault="00276089" w:rsidP="0015362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(n = 135)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14:paraId="3B8DDB9B" w14:textId="3542A18C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18</w:t>
            </w:r>
            <w:r w:rsidR="000873EA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year</w:t>
            </w:r>
            <w:r w:rsidR="000873EA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-old</w:t>
            </w: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s</w:t>
            </w:r>
          </w:p>
          <w:p w14:paraId="4C2E8DF1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(n = 242)</w:t>
            </w:r>
          </w:p>
        </w:tc>
      </w:tr>
      <w:tr w:rsidR="00153623" w:rsidRPr="00276089" w14:paraId="668FB98D" w14:textId="77777777" w:rsidTr="00153623">
        <w:trPr>
          <w:trHeight w:val="231"/>
        </w:trPr>
        <w:tc>
          <w:tcPr>
            <w:tcW w:w="2689" w:type="dxa"/>
            <w:gridSpan w:val="2"/>
          </w:tcPr>
          <w:p w14:paraId="7C050FF1" w14:textId="77777777" w:rsidR="00263D0B" w:rsidRPr="00276089" w:rsidRDefault="00263D0B" w:rsidP="00276089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98" w:type="dxa"/>
            <w:tcBorders>
              <w:top w:val="single" w:sz="8" w:space="0" w:color="auto"/>
              <w:bottom w:val="nil"/>
            </w:tcBorders>
          </w:tcPr>
          <w:p w14:paraId="694191F3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nil"/>
            </w:tcBorders>
          </w:tcPr>
          <w:p w14:paraId="13890BCB" w14:textId="77777777" w:rsidR="00263D0B" w:rsidRPr="00276089" w:rsidRDefault="00263D0B" w:rsidP="00276089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962F89" w14:textId="77777777" w:rsidR="00263D0B" w:rsidRPr="00276089" w:rsidRDefault="00263D0B" w:rsidP="00276089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nil"/>
            </w:tcBorders>
          </w:tcPr>
          <w:p w14:paraId="1BAA4482" w14:textId="77777777" w:rsidR="00263D0B" w:rsidRPr="00276089" w:rsidRDefault="00263D0B" w:rsidP="00276089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nil"/>
            </w:tcBorders>
          </w:tcPr>
          <w:p w14:paraId="6E12E95E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6089" w:rsidRPr="00276089" w14:paraId="148B669D" w14:textId="77777777" w:rsidTr="00153623">
        <w:trPr>
          <w:trHeight w:val="231"/>
        </w:trPr>
        <w:tc>
          <w:tcPr>
            <w:tcW w:w="2689" w:type="dxa"/>
            <w:gridSpan w:val="2"/>
          </w:tcPr>
          <w:p w14:paraId="2468A4A7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District</w:t>
            </w:r>
          </w:p>
        </w:tc>
        <w:tc>
          <w:tcPr>
            <w:tcW w:w="2698" w:type="dxa"/>
            <w:tcBorders>
              <w:top w:val="nil"/>
            </w:tcBorders>
          </w:tcPr>
          <w:p w14:paraId="5D8171F5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9FDB54C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20F0AA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BBD6B3E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2CC82049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276089" w:rsidRPr="00276089" w14:paraId="4BD194B7" w14:textId="77777777" w:rsidTr="00153623">
        <w:trPr>
          <w:trHeight w:val="231"/>
        </w:trPr>
        <w:tc>
          <w:tcPr>
            <w:tcW w:w="244" w:type="dxa"/>
          </w:tcPr>
          <w:p w14:paraId="42EC638F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01B44C94" w14:textId="429A982F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Hordaland</w:t>
            </w:r>
          </w:p>
        </w:tc>
        <w:tc>
          <w:tcPr>
            <w:tcW w:w="2698" w:type="dxa"/>
          </w:tcPr>
          <w:p w14:paraId="7CEA8541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reference</w:t>
            </w:r>
          </w:p>
        </w:tc>
        <w:tc>
          <w:tcPr>
            <w:tcW w:w="2977" w:type="dxa"/>
          </w:tcPr>
          <w:p w14:paraId="4C07175C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reference</w:t>
            </w:r>
          </w:p>
        </w:tc>
        <w:tc>
          <w:tcPr>
            <w:tcW w:w="850" w:type="dxa"/>
            <w:tcBorders>
              <w:top w:val="nil"/>
            </w:tcBorders>
          </w:tcPr>
          <w:p w14:paraId="471801DB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7F0C1BCD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reference</w:t>
            </w:r>
          </w:p>
        </w:tc>
        <w:tc>
          <w:tcPr>
            <w:tcW w:w="3260" w:type="dxa"/>
          </w:tcPr>
          <w:p w14:paraId="0E93813C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reference</w:t>
            </w:r>
          </w:p>
        </w:tc>
      </w:tr>
      <w:tr w:rsidR="00276089" w:rsidRPr="00276089" w14:paraId="0C6B8111" w14:textId="77777777" w:rsidTr="00153623">
        <w:trPr>
          <w:trHeight w:val="231"/>
        </w:trPr>
        <w:tc>
          <w:tcPr>
            <w:tcW w:w="244" w:type="dxa"/>
          </w:tcPr>
          <w:p w14:paraId="424319FB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2348826F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South region</w:t>
            </w:r>
          </w:p>
        </w:tc>
        <w:tc>
          <w:tcPr>
            <w:tcW w:w="2698" w:type="dxa"/>
          </w:tcPr>
          <w:p w14:paraId="2FC0A468" w14:textId="13A0B869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1.87 (1.18</w:t>
            </w:r>
            <w:r w:rsidR="0015362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-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2.96)</w:t>
            </w:r>
          </w:p>
        </w:tc>
        <w:tc>
          <w:tcPr>
            <w:tcW w:w="2977" w:type="dxa"/>
          </w:tcPr>
          <w:p w14:paraId="0C6FF995" w14:textId="35FA79F1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1.42 (0.82 - 2.44)</w:t>
            </w:r>
          </w:p>
        </w:tc>
        <w:tc>
          <w:tcPr>
            <w:tcW w:w="850" w:type="dxa"/>
          </w:tcPr>
          <w:p w14:paraId="3EC68DC3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62395A5D" w14:textId="6524EE56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1.12 (0.73 </w:t>
            </w:r>
            <w:r w:rsidR="0015531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1.71)</w:t>
            </w:r>
          </w:p>
        </w:tc>
        <w:tc>
          <w:tcPr>
            <w:tcW w:w="3260" w:type="dxa"/>
          </w:tcPr>
          <w:p w14:paraId="4D4C8A89" w14:textId="54D846A3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1.27 (1.05 - 1.53)</w:t>
            </w:r>
          </w:p>
        </w:tc>
      </w:tr>
      <w:tr w:rsidR="00276089" w:rsidRPr="00276089" w14:paraId="4C908FB5" w14:textId="77777777" w:rsidTr="00153623">
        <w:trPr>
          <w:trHeight w:val="231"/>
        </w:trPr>
        <w:tc>
          <w:tcPr>
            <w:tcW w:w="2689" w:type="dxa"/>
            <w:gridSpan w:val="2"/>
          </w:tcPr>
          <w:p w14:paraId="13430DBE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Sex</w:t>
            </w:r>
          </w:p>
        </w:tc>
        <w:tc>
          <w:tcPr>
            <w:tcW w:w="2698" w:type="dxa"/>
          </w:tcPr>
          <w:p w14:paraId="0E72FE14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6C8A06C0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0631EA84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43FE79AF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148EFD1A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276089" w:rsidRPr="00276089" w14:paraId="445CC4A6" w14:textId="77777777" w:rsidTr="00153623">
        <w:trPr>
          <w:trHeight w:val="231"/>
        </w:trPr>
        <w:tc>
          <w:tcPr>
            <w:tcW w:w="244" w:type="dxa"/>
          </w:tcPr>
          <w:p w14:paraId="60E5F49C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70E5E70D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698" w:type="dxa"/>
          </w:tcPr>
          <w:p w14:paraId="3EDDCA85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reference</w:t>
            </w:r>
          </w:p>
        </w:tc>
        <w:tc>
          <w:tcPr>
            <w:tcW w:w="2977" w:type="dxa"/>
          </w:tcPr>
          <w:p w14:paraId="5DAF2043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reference</w:t>
            </w:r>
          </w:p>
        </w:tc>
        <w:tc>
          <w:tcPr>
            <w:tcW w:w="850" w:type="dxa"/>
          </w:tcPr>
          <w:p w14:paraId="2275A347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160594B7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reference</w:t>
            </w:r>
          </w:p>
        </w:tc>
        <w:tc>
          <w:tcPr>
            <w:tcW w:w="3260" w:type="dxa"/>
          </w:tcPr>
          <w:p w14:paraId="6F26F39D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reference</w:t>
            </w:r>
          </w:p>
        </w:tc>
      </w:tr>
      <w:tr w:rsidR="00276089" w:rsidRPr="00276089" w14:paraId="73DE8EF4" w14:textId="77777777" w:rsidTr="00153623">
        <w:trPr>
          <w:trHeight w:val="231"/>
        </w:trPr>
        <w:tc>
          <w:tcPr>
            <w:tcW w:w="244" w:type="dxa"/>
          </w:tcPr>
          <w:p w14:paraId="35F0DC76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445" w:type="dxa"/>
          </w:tcPr>
          <w:p w14:paraId="744671A2" w14:textId="77777777" w:rsidR="00276089" w:rsidRPr="00276089" w:rsidRDefault="00276089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698" w:type="dxa"/>
          </w:tcPr>
          <w:p w14:paraId="4D823ABA" w14:textId="081ABC8D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1.43 (0.94 - 2.19)</w:t>
            </w:r>
          </w:p>
        </w:tc>
        <w:tc>
          <w:tcPr>
            <w:tcW w:w="2977" w:type="dxa"/>
          </w:tcPr>
          <w:p w14:paraId="1813DA8C" w14:textId="04C01ED4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0.99 (0.56 - 1.73)</w:t>
            </w:r>
          </w:p>
        </w:tc>
        <w:tc>
          <w:tcPr>
            <w:tcW w:w="850" w:type="dxa"/>
          </w:tcPr>
          <w:p w14:paraId="4CB3F2B1" w14:textId="7777777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2E72553B" w14:textId="596B67EE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1.23 (0.84 </w:t>
            </w:r>
            <w:r w:rsidR="0015531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1.79)</w:t>
            </w:r>
          </w:p>
        </w:tc>
        <w:tc>
          <w:tcPr>
            <w:tcW w:w="3260" w:type="dxa"/>
          </w:tcPr>
          <w:p w14:paraId="733C859B" w14:textId="087F0927" w:rsidR="00276089" w:rsidRPr="00276089" w:rsidRDefault="00276089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1.05 (0.86 - 1.29)</w:t>
            </w:r>
          </w:p>
        </w:tc>
      </w:tr>
    </w:tbl>
    <w:p w14:paraId="5F7F56B6" w14:textId="46B67B28" w:rsidR="00276089" w:rsidRPr="00276089" w:rsidRDefault="00276089" w:rsidP="00153623">
      <w:pPr>
        <w:spacing w:before="120" w:after="0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>OR: odds ratio</w:t>
      </w:r>
      <w:r w:rsidR="00D0432B">
        <w:rPr>
          <w:rFonts w:ascii="Times New Roman" w:hAnsi="Times New Roman" w:cs="Times New Roman"/>
          <w:bCs/>
          <w:sz w:val="18"/>
          <w:szCs w:val="18"/>
          <w:lang w:val="en-GB"/>
        </w:rPr>
        <w:t>,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estimated 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>from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logistic regression 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>analyses with DMFT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as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r w:rsidR="00A57D6F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a </w:t>
      </w:r>
      <w:r w:rsidR="003357CF">
        <w:rPr>
          <w:rFonts w:ascii="Times New Roman" w:hAnsi="Times New Roman" w:cs="Times New Roman"/>
          <w:bCs/>
          <w:sz w:val="18"/>
          <w:szCs w:val="18"/>
          <w:lang w:val="en-GB"/>
        </w:rPr>
        <w:t>2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>-category variable (0 vs</w:t>
      </w:r>
      <w:r w:rsidR="003357CF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≥1</w:t>
      </w:r>
      <w:r w:rsidR="003357CF">
        <w:rPr>
          <w:rFonts w:ascii="Times New Roman" w:hAnsi="Times New Roman" w:cs="Times New Roman"/>
          <w:bCs/>
          <w:sz w:val="18"/>
          <w:szCs w:val="18"/>
          <w:lang w:val="en-GB"/>
        </w:rPr>
        <w:t>)</w:t>
      </w:r>
      <w:r w:rsidR="00153623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  <w:r w:rsidR="00EB07AA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r w:rsidR="00EB1B75">
        <w:rPr>
          <w:rFonts w:ascii="Times New Roman" w:hAnsi="Times New Roman" w:cs="Times New Roman"/>
          <w:bCs/>
          <w:sz w:val="18"/>
          <w:szCs w:val="18"/>
          <w:lang w:val="en-GB"/>
        </w:rPr>
        <w:br/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>IRR: incidence rate ratio</w:t>
      </w:r>
      <w:r w:rsidR="00994541">
        <w:rPr>
          <w:rFonts w:ascii="Times New Roman" w:hAnsi="Times New Roman" w:cs="Times New Roman"/>
          <w:bCs/>
          <w:sz w:val="18"/>
          <w:szCs w:val="18"/>
          <w:lang w:val="en-GB"/>
        </w:rPr>
        <w:t>,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estimated 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>from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zero-truncated negative binomial regression 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>analyses (with DMFT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as discrete variable with 10 categories)</w:t>
      </w:r>
      <w:r w:rsidR="00153623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</w:p>
    <w:p w14:paraId="332E7E8D" w14:textId="77777777" w:rsidR="00276089" w:rsidRPr="00276089" w:rsidRDefault="00276089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4ACD235C" w14:textId="77777777" w:rsidR="00276089" w:rsidRPr="00276089" w:rsidRDefault="00276089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10EC2D6" w14:textId="77777777" w:rsidR="00276089" w:rsidRPr="00276089" w:rsidRDefault="00276089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B093791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4729A786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458BEBF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5E410612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FDEB50B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066BED5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B2944CB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0D3DBAF6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4605544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62EDB861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7D3A5D04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403199D0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2EE95127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8AC6AA7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783C75F4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2BEBC2B4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27F2DC1A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837DCFF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6CF406F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53E684AC" w14:textId="080343E9" w:rsidR="00276089" w:rsidRPr="00276089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lastRenderedPageBreak/>
        <w:t xml:space="preserve">Table </w:t>
      </w:r>
      <w:r w:rsidR="00276089" w:rsidRPr="00276089">
        <w:rPr>
          <w:rFonts w:ascii="Times New Roman" w:hAnsi="Times New Roman" w:cs="Times New Roman"/>
          <w:bCs/>
          <w:lang w:val="en-GB"/>
        </w:rPr>
        <w:t>S</w:t>
      </w:r>
      <w:r w:rsidR="00460433">
        <w:rPr>
          <w:rFonts w:ascii="Times New Roman" w:hAnsi="Times New Roman" w:cs="Times New Roman"/>
          <w:bCs/>
          <w:lang w:val="en-GB"/>
        </w:rPr>
        <w:t>3</w:t>
      </w:r>
      <w:r w:rsidR="00E20B42">
        <w:rPr>
          <w:rFonts w:ascii="Times New Roman" w:hAnsi="Times New Roman" w:cs="Times New Roman"/>
          <w:bCs/>
          <w:lang w:val="en-GB"/>
        </w:rPr>
        <w:t>. Regi</w:t>
      </w:r>
      <w:r w:rsidR="00276089" w:rsidRPr="00276089">
        <w:rPr>
          <w:rFonts w:ascii="Times New Roman" w:hAnsi="Times New Roman" w:cs="Times New Roman"/>
          <w:bCs/>
          <w:lang w:val="en-GB"/>
        </w:rPr>
        <w:t>onal differences in teeth</w:t>
      </w:r>
      <w:r w:rsidR="00E65CDC">
        <w:rPr>
          <w:rFonts w:ascii="Times New Roman" w:hAnsi="Times New Roman" w:cs="Times New Roman"/>
          <w:bCs/>
          <w:lang w:val="en-GB"/>
        </w:rPr>
        <w:t>-</w:t>
      </w:r>
      <w:r w:rsidR="00276089" w:rsidRPr="00276089">
        <w:rPr>
          <w:rFonts w:ascii="Times New Roman" w:hAnsi="Times New Roman" w:cs="Times New Roman"/>
          <w:bCs/>
          <w:lang w:val="en-GB"/>
        </w:rPr>
        <w:t xml:space="preserve">brushing habits and </w:t>
      </w:r>
      <w:r w:rsidR="00276089" w:rsidRPr="00460433">
        <w:rPr>
          <w:rFonts w:ascii="Times New Roman" w:hAnsi="Times New Roman" w:cs="Times New Roman"/>
          <w:bCs/>
          <w:color w:val="C00000"/>
          <w:lang w:val="en-GB"/>
        </w:rPr>
        <w:t>fluor</w:t>
      </w:r>
      <w:r w:rsidR="00460433" w:rsidRPr="00460433">
        <w:rPr>
          <w:rFonts w:ascii="Times New Roman" w:hAnsi="Times New Roman" w:cs="Times New Roman"/>
          <w:bCs/>
          <w:color w:val="C00000"/>
          <w:lang w:val="en-GB"/>
        </w:rPr>
        <w:t>ide</w:t>
      </w:r>
      <w:r w:rsidR="00276089" w:rsidRPr="00460433">
        <w:rPr>
          <w:rFonts w:ascii="Times New Roman" w:hAnsi="Times New Roman" w:cs="Times New Roman"/>
          <w:bCs/>
          <w:color w:val="C00000"/>
          <w:lang w:val="en-GB"/>
        </w:rPr>
        <w:t xml:space="preserve"> </w:t>
      </w:r>
      <w:r w:rsidR="00276089" w:rsidRPr="00276089">
        <w:rPr>
          <w:rFonts w:ascii="Times New Roman" w:hAnsi="Times New Roman" w:cs="Times New Roman"/>
          <w:bCs/>
          <w:lang w:val="en-GB"/>
        </w:rPr>
        <w:t>intake</w:t>
      </w:r>
      <w:r w:rsidR="00E20B42">
        <w:rPr>
          <w:rFonts w:ascii="Times New Roman" w:hAnsi="Times New Roman" w:cs="Times New Roman"/>
          <w:bCs/>
          <w:lang w:val="en-GB"/>
        </w:rPr>
        <w:t xml:space="preserve">: age </w:t>
      </w:r>
      <w:r w:rsidR="00E65CDC">
        <w:rPr>
          <w:rFonts w:ascii="Times New Roman" w:hAnsi="Times New Roman" w:cs="Times New Roman"/>
          <w:bCs/>
          <w:lang w:val="en-GB"/>
        </w:rPr>
        <w:t>group–</w:t>
      </w:r>
      <w:r w:rsidR="00E20B42">
        <w:rPr>
          <w:rFonts w:ascii="Times New Roman" w:hAnsi="Times New Roman" w:cs="Times New Roman"/>
          <w:bCs/>
          <w:lang w:val="en-GB"/>
        </w:rPr>
        <w:t>specific analyses</w:t>
      </w:r>
    </w:p>
    <w:p w14:paraId="4D7C9659" w14:textId="77777777" w:rsidR="00276089" w:rsidRPr="00276089" w:rsidRDefault="00276089" w:rsidP="0027608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ellrutenett"/>
        <w:tblW w:w="15168" w:type="dxa"/>
        <w:tblInd w:w="-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6525"/>
        <w:gridCol w:w="2127"/>
        <w:gridCol w:w="1984"/>
        <w:gridCol w:w="425"/>
        <w:gridCol w:w="1843"/>
        <w:gridCol w:w="1985"/>
      </w:tblGrid>
      <w:tr w:rsidR="00BD557A" w:rsidRPr="00E20B42" w14:paraId="76315129" w14:textId="77777777" w:rsidTr="00153623">
        <w:tc>
          <w:tcPr>
            <w:tcW w:w="6804" w:type="dxa"/>
            <w:gridSpan w:val="2"/>
          </w:tcPr>
          <w:p w14:paraId="3FA0A255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AF26EB3" w14:textId="0050F19A" w:rsidR="00BD557A" w:rsidRPr="00276089" w:rsidRDefault="00BD557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12</w:t>
            </w:r>
            <w:r w:rsidR="00E65CD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year</w:t>
            </w:r>
            <w:r w:rsidR="00E65CD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-old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nil"/>
            </w:tcBorders>
          </w:tcPr>
          <w:p w14:paraId="56B3592A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D14852" w14:textId="3C515E03" w:rsidR="00BD557A" w:rsidRPr="00276089" w:rsidRDefault="00BD557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18</w:t>
            </w:r>
            <w:r w:rsidR="00E65CD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year</w:t>
            </w:r>
            <w:r w:rsidR="00E65CD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-old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</w:p>
        </w:tc>
      </w:tr>
      <w:tr w:rsidR="004F3B07" w:rsidRPr="00E20B42" w14:paraId="2208C09A" w14:textId="77777777" w:rsidTr="00153623">
        <w:tc>
          <w:tcPr>
            <w:tcW w:w="279" w:type="dxa"/>
          </w:tcPr>
          <w:p w14:paraId="5D039A0A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</w:tcPr>
          <w:p w14:paraId="6E394D1E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14:paraId="27506FC9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Hordaland</w:t>
            </w:r>
          </w:p>
          <w:p w14:paraId="53DD3D79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137)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698C216C" w14:textId="2AA002EB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South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region</w:t>
            </w:r>
          </w:p>
          <w:p w14:paraId="3FEB1D9A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256)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39EC11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39DB6FF7" w14:textId="397074B4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Hordaland</w:t>
            </w:r>
          </w:p>
          <w:p w14:paraId="32633A76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165)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23C691A4" w14:textId="1974B60E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South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region</w:t>
            </w:r>
          </w:p>
          <w:p w14:paraId="13CE1314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147)</w:t>
            </w:r>
          </w:p>
        </w:tc>
      </w:tr>
      <w:tr w:rsidR="00263D0B" w:rsidRPr="00E20B42" w14:paraId="502C76BE" w14:textId="77777777" w:rsidTr="00153623">
        <w:tc>
          <w:tcPr>
            <w:tcW w:w="279" w:type="dxa"/>
          </w:tcPr>
          <w:p w14:paraId="4489D2C5" w14:textId="77777777" w:rsidR="00263D0B" w:rsidRPr="00276089" w:rsidRDefault="00263D0B" w:rsidP="00276089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525" w:type="dxa"/>
          </w:tcPr>
          <w:p w14:paraId="7667A428" w14:textId="77777777" w:rsidR="00263D0B" w:rsidRPr="00276089" w:rsidRDefault="00263D0B" w:rsidP="00276089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nil"/>
            </w:tcBorders>
          </w:tcPr>
          <w:p w14:paraId="01119583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14:paraId="1AA16330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C66DC71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14:paraId="51239C46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</w:tcPr>
          <w:p w14:paraId="5E2F1B05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F3B07" w:rsidRPr="00E20B42" w14:paraId="3BB25937" w14:textId="77777777" w:rsidTr="00153623">
        <w:tc>
          <w:tcPr>
            <w:tcW w:w="6804" w:type="dxa"/>
            <w:gridSpan w:val="2"/>
          </w:tcPr>
          <w:p w14:paraId="44D1A3D2" w14:textId="79CF8139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Brushing teeth, %</w:t>
            </w:r>
          </w:p>
        </w:tc>
        <w:tc>
          <w:tcPr>
            <w:tcW w:w="2127" w:type="dxa"/>
            <w:tcBorders>
              <w:top w:val="nil"/>
            </w:tcBorders>
          </w:tcPr>
          <w:p w14:paraId="39867AE4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25613B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E7977D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00FFD8E" w14:textId="0B221761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07F2ACC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4F3B07" w:rsidRPr="00E20B42" w14:paraId="09D92E53" w14:textId="77777777" w:rsidTr="00153623">
        <w:tc>
          <w:tcPr>
            <w:tcW w:w="279" w:type="dxa"/>
          </w:tcPr>
          <w:p w14:paraId="44156C4C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</w:tcPr>
          <w:p w14:paraId="04E866DF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&lt; twice/day</w:t>
            </w:r>
          </w:p>
        </w:tc>
        <w:tc>
          <w:tcPr>
            <w:tcW w:w="2127" w:type="dxa"/>
          </w:tcPr>
          <w:p w14:paraId="62BF2285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25.7</w:t>
            </w:r>
          </w:p>
        </w:tc>
        <w:tc>
          <w:tcPr>
            <w:tcW w:w="1984" w:type="dxa"/>
          </w:tcPr>
          <w:p w14:paraId="599C3A48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25.8</w:t>
            </w:r>
          </w:p>
        </w:tc>
        <w:tc>
          <w:tcPr>
            <w:tcW w:w="425" w:type="dxa"/>
            <w:tcBorders>
              <w:top w:val="nil"/>
            </w:tcBorders>
          </w:tcPr>
          <w:p w14:paraId="1D6288E3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5974C08F" w14:textId="10AB798B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33.9</w:t>
            </w:r>
          </w:p>
        </w:tc>
        <w:tc>
          <w:tcPr>
            <w:tcW w:w="1985" w:type="dxa"/>
          </w:tcPr>
          <w:p w14:paraId="6F0C1712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35.3</w:t>
            </w:r>
          </w:p>
        </w:tc>
      </w:tr>
      <w:tr w:rsidR="004F3B07" w:rsidRPr="00E20B42" w14:paraId="7E38A07B" w14:textId="77777777" w:rsidTr="00153623">
        <w:tc>
          <w:tcPr>
            <w:tcW w:w="279" w:type="dxa"/>
          </w:tcPr>
          <w:p w14:paraId="6BD2DBA6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</w:tcPr>
          <w:p w14:paraId="134163AC" w14:textId="05E74700" w:rsidR="00BD557A" w:rsidRPr="00276089" w:rsidRDefault="0063734C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T</w:t>
            </w:r>
            <w:r w:rsidR="00BD557A"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wice/day</w:t>
            </w:r>
          </w:p>
        </w:tc>
        <w:tc>
          <w:tcPr>
            <w:tcW w:w="2127" w:type="dxa"/>
          </w:tcPr>
          <w:p w14:paraId="4E997468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74.3</w:t>
            </w:r>
          </w:p>
        </w:tc>
        <w:tc>
          <w:tcPr>
            <w:tcW w:w="1984" w:type="dxa"/>
          </w:tcPr>
          <w:p w14:paraId="70139916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74.3</w:t>
            </w:r>
          </w:p>
        </w:tc>
        <w:tc>
          <w:tcPr>
            <w:tcW w:w="425" w:type="dxa"/>
          </w:tcPr>
          <w:p w14:paraId="36EF45FE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3AE4E2FE" w14:textId="682A3990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66.1</w:t>
            </w:r>
          </w:p>
        </w:tc>
        <w:tc>
          <w:tcPr>
            <w:tcW w:w="1985" w:type="dxa"/>
          </w:tcPr>
          <w:p w14:paraId="79E509CE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64.6</w:t>
            </w:r>
          </w:p>
        </w:tc>
      </w:tr>
      <w:tr w:rsidR="00E20B42" w:rsidRPr="003D546C" w14:paraId="2DC74579" w14:textId="77777777" w:rsidTr="00153623">
        <w:tc>
          <w:tcPr>
            <w:tcW w:w="6804" w:type="dxa"/>
            <w:gridSpan w:val="2"/>
          </w:tcPr>
          <w:p w14:paraId="3BCBA34D" w14:textId="78CC920F" w:rsidR="00E20B42" w:rsidRPr="003D546C" w:rsidRDefault="00E20B42" w:rsidP="00276089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O</w:t>
            </w:r>
            <w:r w:rsidR="00E65CD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dds ratio</w:t>
            </w:r>
            <w:r w:rsidRPr="003D546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(95% </w:t>
            </w:r>
            <w:proofErr w:type="gramStart"/>
            <w:r w:rsidRPr="003D546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CI)</w:t>
            </w: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†</w:t>
            </w:r>
            <w:proofErr w:type="gramEnd"/>
          </w:p>
        </w:tc>
        <w:tc>
          <w:tcPr>
            <w:tcW w:w="4111" w:type="dxa"/>
            <w:gridSpan w:val="2"/>
          </w:tcPr>
          <w:p w14:paraId="79E5645E" w14:textId="2269E5AE" w:rsidR="00E20B42" w:rsidRPr="003D546C" w:rsidRDefault="00E20B42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1.01 (0.64</w:t>
            </w:r>
            <w:r w:rsidR="0015362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- </w:t>
            </w: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1.54)</w:t>
            </w:r>
          </w:p>
        </w:tc>
        <w:tc>
          <w:tcPr>
            <w:tcW w:w="425" w:type="dxa"/>
          </w:tcPr>
          <w:p w14:paraId="4F8A48A7" w14:textId="77777777" w:rsidR="00E20B42" w:rsidRPr="003D546C" w:rsidRDefault="00E20B42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24F112C6" w14:textId="53457E3C" w:rsidR="00E20B42" w:rsidRPr="003D546C" w:rsidRDefault="00E20B42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0.94 (0.68</w:t>
            </w:r>
            <w:r w:rsidR="0015362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- </w:t>
            </w: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1.32)</w:t>
            </w:r>
          </w:p>
        </w:tc>
      </w:tr>
      <w:tr w:rsidR="00FA76FE" w:rsidRPr="003D546C" w14:paraId="45F5D3ED" w14:textId="77777777" w:rsidTr="00153623">
        <w:tc>
          <w:tcPr>
            <w:tcW w:w="6804" w:type="dxa"/>
            <w:gridSpan w:val="2"/>
          </w:tcPr>
          <w:p w14:paraId="218A7189" w14:textId="77777777" w:rsidR="00FA76FE" w:rsidRPr="003D546C" w:rsidRDefault="00FA76FE" w:rsidP="00276089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111" w:type="dxa"/>
            <w:gridSpan w:val="2"/>
          </w:tcPr>
          <w:p w14:paraId="57324ADE" w14:textId="77777777" w:rsidR="00FA76FE" w:rsidRPr="003D546C" w:rsidRDefault="00FA76FE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25" w:type="dxa"/>
          </w:tcPr>
          <w:p w14:paraId="3F6F0608" w14:textId="77777777" w:rsidR="00FA76FE" w:rsidRPr="003D546C" w:rsidRDefault="00FA76FE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21474384" w14:textId="77777777" w:rsidR="00FA76FE" w:rsidRPr="003D546C" w:rsidRDefault="00FA76FE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F3B07" w:rsidRPr="00E20B42" w14:paraId="34D33A1B" w14:textId="77777777" w:rsidTr="00153623">
        <w:tc>
          <w:tcPr>
            <w:tcW w:w="6804" w:type="dxa"/>
            <w:gridSpan w:val="2"/>
            <w:shd w:val="clear" w:color="auto" w:fill="auto"/>
          </w:tcPr>
          <w:p w14:paraId="5D718751" w14:textId="56523DA9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Fluor</w:t>
            </w:r>
            <w:r w:rsidR="00464FB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ide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use, %</w:t>
            </w:r>
          </w:p>
        </w:tc>
        <w:tc>
          <w:tcPr>
            <w:tcW w:w="2127" w:type="dxa"/>
            <w:shd w:val="clear" w:color="auto" w:fill="auto"/>
          </w:tcPr>
          <w:p w14:paraId="67611959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3164CE4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3DB12EE1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9908D56" w14:textId="23D1AB9B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98AF329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4F3B07" w:rsidRPr="00E20B42" w14:paraId="2817DF68" w14:textId="77777777" w:rsidTr="00153623">
        <w:tc>
          <w:tcPr>
            <w:tcW w:w="279" w:type="dxa"/>
          </w:tcPr>
          <w:p w14:paraId="2668F075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</w:tcPr>
          <w:p w14:paraId="22DD7965" w14:textId="686C07F1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No/</w:t>
            </w:r>
            <w:r w:rsidR="00464FB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ever</w:t>
            </w:r>
          </w:p>
        </w:tc>
        <w:tc>
          <w:tcPr>
            <w:tcW w:w="2127" w:type="dxa"/>
          </w:tcPr>
          <w:p w14:paraId="2586D6B5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2.2</w:t>
            </w:r>
          </w:p>
        </w:tc>
        <w:tc>
          <w:tcPr>
            <w:tcW w:w="1984" w:type="dxa"/>
          </w:tcPr>
          <w:p w14:paraId="40E7AE61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7.4</w:t>
            </w:r>
          </w:p>
        </w:tc>
        <w:tc>
          <w:tcPr>
            <w:tcW w:w="425" w:type="dxa"/>
          </w:tcPr>
          <w:p w14:paraId="72652FF0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131983CD" w14:textId="516031D9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18.8</w:t>
            </w:r>
          </w:p>
        </w:tc>
        <w:tc>
          <w:tcPr>
            <w:tcW w:w="1985" w:type="dxa"/>
          </w:tcPr>
          <w:p w14:paraId="54E20AAA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22.5</w:t>
            </w:r>
          </w:p>
        </w:tc>
      </w:tr>
      <w:tr w:rsidR="004F3B07" w:rsidRPr="00E20B42" w14:paraId="7113F922" w14:textId="77777777" w:rsidTr="00153623">
        <w:tc>
          <w:tcPr>
            <w:tcW w:w="279" w:type="dxa"/>
          </w:tcPr>
          <w:p w14:paraId="36E2673B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</w:tcPr>
          <w:p w14:paraId="269F2318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&lt; 1 year</w:t>
            </w:r>
          </w:p>
        </w:tc>
        <w:tc>
          <w:tcPr>
            <w:tcW w:w="2127" w:type="dxa"/>
          </w:tcPr>
          <w:p w14:paraId="42120F55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15.3</w:t>
            </w:r>
          </w:p>
        </w:tc>
        <w:tc>
          <w:tcPr>
            <w:tcW w:w="1984" w:type="dxa"/>
          </w:tcPr>
          <w:p w14:paraId="49E311E3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16.0</w:t>
            </w:r>
          </w:p>
        </w:tc>
        <w:tc>
          <w:tcPr>
            <w:tcW w:w="425" w:type="dxa"/>
          </w:tcPr>
          <w:p w14:paraId="578366C3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2731FB6C" w14:textId="2EED0FC9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22.4</w:t>
            </w:r>
          </w:p>
        </w:tc>
        <w:tc>
          <w:tcPr>
            <w:tcW w:w="1985" w:type="dxa"/>
          </w:tcPr>
          <w:p w14:paraId="43871C6D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23.1</w:t>
            </w:r>
          </w:p>
        </w:tc>
      </w:tr>
      <w:tr w:rsidR="004F3B07" w:rsidRPr="00E20B42" w14:paraId="2D7B4B0A" w14:textId="77777777" w:rsidTr="00153623">
        <w:tc>
          <w:tcPr>
            <w:tcW w:w="279" w:type="dxa"/>
          </w:tcPr>
          <w:p w14:paraId="26499127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</w:tcPr>
          <w:p w14:paraId="6F524C1F" w14:textId="1379A16A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</w:t>
            </w:r>
            <w:r w:rsidR="00CA06D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–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3 years</w:t>
            </w:r>
          </w:p>
        </w:tc>
        <w:tc>
          <w:tcPr>
            <w:tcW w:w="2127" w:type="dxa"/>
          </w:tcPr>
          <w:p w14:paraId="433F41FD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40.2</w:t>
            </w:r>
          </w:p>
        </w:tc>
        <w:tc>
          <w:tcPr>
            <w:tcW w:w="1984" w:type="dxa"/>
          </w:tcPr>
          <w:p w14:paraId="6CD36325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36.4</w:t>
            </w:r>
          </w:p>
        </w:tc>
        <w:tc>
          <w:tcPr>
            <w:tcW w:w="425" w:type="dxa"/>
          </w:tcPr>
          <w:p w14:paraId="0D15880C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048F734A" w14:textId="670A3163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26.1</w:t>
            </w:r>
          </w:p>
        </w:tc>
        <w:tc>
          <w:tcPr>
            <w:tcW w:w="1985" w:type="dxa"/>
          </w:tcPr>
          <w:p w14:paraId="0E468047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29.9</w:t>
            </w:r>
          </w:p>
        </w:tc>
      </w:tr>
      <w:tr w:rsidR="004F3B07" w:rsidRPr="00276089" w14:paraId="24DA3B27" w14:textId="77777777" w:rsidTr="00153623">
        <w:tc>
          <w:tcPr>
            <w:tcW w:w="279" w:type="dxa"/>
          </w:tcPr>
          <w:p w14:paraId="6DFA842A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5" w:type="dxa"/>
          </w:tcPr>
          <w:p w14:paraId="3EAD2EAD" w14:textId="77777777" w:rsidR="00BD557A" w:rsidRPr="00276089" w:rsidRDefault="00BD557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≥ 4 years</w:t>
            </w:r>
          </w:p>
        </w:tc>
        <w:tc>
          <w:tcPr>
            <w:tcW w:w="2127" w:type="dxa"/>
          </w:tcPr>
          <w:p w14:paraId="14E48096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42.3</w:t>
            </w:r>
          </w:p>
        </w:tc>
        <w:tc>
          <w:tcPr>
            <w:tcW w:w="1984" w:type="dxa"/>
          </w:tcPr>
          <w:p w14:paraId="1D25B6E3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40.2</w:t>
            </w:r>
          </w:p>
        </w:tc>
        <w:tc>
          <w:tcPr>
            <w:tcW w:w="425" w:type="dxa"/>
          </w:tcPr>
          <w:p w14:paraId="39CBAC37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4AE5E560" w14:textId="0E10E91D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32.7</w:t>
            </w:r>
          </w:p>
        </w:tc>
        <w:tc>
          <w:tcPr>
            <w:tcW w:w="1985" w:type="dxa"/>
          </w:tcPr>
          <w:p w14:paraId="709D7594" w14:textId="77777777" w:rsidR="00BD557A" w:rsidRPr="00276089" w:rsidRDefault="00BD557A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24.5</w:t>
            </w:r>
          </w:p>
        </w:tc>
      </w:tr>
      <w:tr w:rsidR="00E20B42" w:rsidRPr="003D546C" w14:paraId="4BF9EA81" w14:textId="77777777" w:rsidTr="00153623">
        <w:tc>
          <w:tcPr>
            <w:tcW w:w="6804" w:type="dxa"/>
            <w:gridSpan w:val="2"/>
          </w:tcPr>
          <w:p w14:paraId="5371EB3D" w14:textId="69B2CC56" w:rsidR="00E20B42" w:rsidRPr="003D546C" w:rsidRDefault="00E20B42" w:rsidP="00276089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O</w:t>
            </w:r>
            <w:r w:rsidR="00E65CD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dds ratio</w:t>
            </w:r>
            <w:r w:rsidRPr="003D546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(95% </w:t>
            </w:r>
            <w:proofErr w:type="gramStart"/>
            <w:r w:rsidRPr="003D546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CI)</w:t>
            </w: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‡</w:t>
            </w:r>
            <w:proofErr w:type="gramEnd"/>
          </w:p>
        </w:tc>
        <w:tc>
          <w:tcPr>
            <w:tcW w:w="4111" w:type="dxa"/>
            <w:gridSpan w:val="2"/>
          </w:tcPr>
          <w:p w14:paraId="2C82FA15" w14:textId="73135078" w:rsidR="00E20B42" w:rsidRPr="003D546C" w:rsidRDefault="00E20B42" w:rsidP="00E20B4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0.78 (0.52</w:t>
            </w:r>
            <w:r w:rsidR="0015362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- </w:t>
            </w: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1.19)</w:t>
            </w: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2714463B" w14:textId="77777777" w:rsidR="00E20B42" w:rsidRPr="003D546C" w:rsidRDefault="00E20B42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7AB7FFB2" w14:textId="56A4AD71" w:rsidR="00E20B42" w:rsidRPr="003D546C" w:rsidRDefault="00E20B42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1.01 (0.64</w:t>
            </w:r>
            <w:r w:rsidR="0015362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- </w:t>
            </w: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1.54)</w:t>
            </w: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 xml:space="preserve"> </w:t>
            </w:r>
          </w:p>
        </w:tc>
      </w:tr>
    </w:tbl>
    <w:p w14:paraId="489E41BC" w14:textId="0F70B399" w:rsidR="00276089" w:rsidRPr="00276089" w:rsidRDefault="00276089" w:rsidP="00153623">
      <w:pPr>
        <w:spacing w:before="120" w:after="0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276089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 xml:space="preserve">† 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>Estimates from l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>ogistic regression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analyses, adjusted for sex</w:t>
      </w:r>
    </w:p>
    <w:p w14:paraId="7A4CACCC" w14:textId="71A6AE80" w:rsidR="00276089" w:rsidRPr="00276089" w:rsidRDefault="00276089" w:rsidP="00276089">
      <w:pPr>
        <w:spacing w:after="0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276089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>‡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>Estimates from o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>rdered logistic regression</w:t>
      </w:r>
      <w:r w:rsidR="00E20B42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analyses, adjusted for sex</w:t>
      </w:r>
    </w:p>
    <w:p w14:paraId="14BA7376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335996DD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2BFD030F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3BE6BE0F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528A223E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648236A5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61E015C6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40D6F6AE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679D6E2F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0E353C1C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2EB1D8B3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75941FDC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17AAB012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20B25528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76E9E6D1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35C8185B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3C685FFB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54A186B1" w14:textId="77777777" w:rsidR="00E20B42" w:rsidRDefault="00E20B42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p w14:paraId="4F70CD52" w14:textId="77777777" w:rsidR="00EF0DAB" w:rsidRDefault="00EF0DAB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146BC6A5" w14:textId="416CED8D" w:rsidR="00276089" w:rsidRPr="00276089" w:rsidRDefault="00556558" w:rsidP="00276089">
      <w:pPr>
        <w:spacing w:after="0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lastRenderedPageBreak/>
        <w:t xml:space="preserve">Table </w:t>
      </w:r>
      <w:r w:rsidR="00276089" w:rsidRPr="00276089">
        <w:rPr>
          <w:rFonts w:ascii="Times New Roman" w:hAnsi="Times New Roman" w:cs="Times New Roman"/>
          <w:bCs/>
          <w:lang w:val="en-US"/>
        </w:rPr>
        <w:t>S</w:t>
      </w:r>
      <w:r w:rsidR="00460433">
        <w:rPr>
          <w:rFonts w:ascii="Times New Roman" w:hAnsi="Times New Roman" w:cs="Times New Roman"/>
          <w:bCs/>
          <w:lang w:val="en-US"/>
        </w:rPr>
        <w:t>4</w:t>
      </w:r>
      <w:r w:rsidR="00276089" w:rsidRPr="00276089">
        <w:rPr>
          <w:rFonts w:ascii="Times New Roman" w:hAnsi="Times New Roman" w:cs="Times New Roman"/>
          <w:bCs/>
          <w:lang w:val="en-US"/>
        </w:rPr>
        <w:t xml:space="preserve">. </w:t>
      </w:r>
      <w:r w:rsidR="00560EBA">
        <w:rPr>
          <w:rFonts w:ascii="Times New Roman" w:hAnsi="Times New Roman" w:cs="Times New Roman"/>
          <w:bCs/>
          <w:lang w:val="en-US"/>
        </w:rPr>
        <w:t>R</w:t>
      </w:r>
      <w:r w:rsidR="00276089" w:rsidRPr="00276089">
        <w:rPr>
          <w:rFonts w:ascii="Times New Roman" w:hAnsi="Times New Roman" w:cs="Times New Roman"/>
          <w:bCs/>
          <w:lang w:val="en-GB"/>
        </w:rPr>
        <w:t xml:space="preserve">egional differences in consumption of drinks with added sugar* </w:t>
      </w:r>
      <w:r w:rsidR="00276089" w:rsidRPr="00153623">
        <w:rPr>
          <w:rFonts w:ascii="Times New Roman" w:hAnsi="Times New Roman" w:cs="Times New Roman"/>
          <w:bCs/>
          <w:iCs/>
          <w:lang w:val="en-GB"/>
        </w:rPr>
        <w:t>during</w:t>
      </w:r>
      <w:r w:rsidR="00276089" w:rsidRPr="00603058">
        <w:rPr>
          <w:rFonts w:ascii="Times New Roman" w:hAnsi="Times New Roman" w:cs="Times New Roman"/>
          <w:bCs/>
          <w:iCs/>
          <w:lang w:val="en-GB"/>
        </w:rPr>
        <w:t xml:space="preserve"> and </w:t>
      </w:r>
      <w:r w:rsidR="00276089" w:rsidRPr="00153623">
        <w:rPr>
          <w:rFonts w:ascii="Times New Roman" w:hAnsi="Times New Roman" w:cs="Times New Roman"/>
          <w:bCs/>
          <w:iCs/>
          <w:lang w:val="en-GB"/>
        </w:rPr>
        <w:t>between</w:t>
      </w:r>
      <w:r w:rsidR="00276089" w:rsidRPr="00276089">
        <w:rPr>
          <w:rFonts w:ascii="Times New Roman" w:hAnsi="Times New Roman" w:cs="Times New Roman"/>
          <w:bCs/>
          <w:lang w:val="en-GB"/>
        </w:rPr>
        <w:t xml:space="preserve"> </w:t>
      </w:r>
      <w:r w:rsidR="00560EBA">
        <w:rPr>
          <w:rFonts w:ascii="Times New Roman" w:hAnsi="Times New Roman" w:cs="Times New Roman"/>
          <w:bCs/>
          <w:lang w:val="en-US"/>
        </w:rPr>
        <w:t>meals: age</w:t>
      </w:r>
      <w:r w:rsidR="00FF30B4">
        <w:rPr>
          <w:rFonts w:ascii="Times New Roman" w:hAnsi="Times New Roman" w:cs="Times New Roman"/>
          <w:bCs/>
          <w:lang w:val="en-US"/>
        </w:rPr>
        <w:t>-</w:t>
      </w:r>
      <w:r w:rsidR="00560EBA">
        <w:rPr>
          <w:rFonts w:ascii="Times New Roman" w:hAnsi="Times New Roman" w:cs="Times New Roman"/>
          <w:bCs/>
          <w:lang w:val="en-US"/>
        </w:rPr>
        <w:t>specific analyses</w:t>
      </w:r>
    </w:p>
    <w:p w14:paraId="63D22358" w14:textId="77777777" w:rsidR="00276089" w:rsidRPr="00276089" w:rsidRDefault="00276089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tbl>
      <w:tblPr>
        <w:tblStyle w:val="Tabellrutenett"/>
        <w:tblW w:w="151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6520"/>
        <w:gridCol w:w="2127"/>
        <w:gridCol w:w="1984"/>
        <w:gridCol w:w="425"/>
        <w:gridCol w:w="1843"/>
        <w:gridCol w:w="1985"/>
      </w:tblGrid>
      <w:tr w:rsidR="00DE6613" w:rsidRPr="00276089" w14:paraId="50895D5A" w14:textId="77777777" w:rsidTr="00153623">
        <w:tc>
          <w:tcPr>
            <w:tcW w:w="6799" w:type="dxa"/>
            <w:gridSpan w:val="2"/>
          </w:tcPr>
          <w:p w14:paraId="5914B086" w14:textId="72BF4BDF" w:rsidR="00DE6613" w:rsidRPr="00276089" w:rsidRDefault="00560EBA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Drinks with added sugar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4FCCB" w14:textId="4561CF50" w:rsidR="00DE6613" w:rsidRPr="00276089" w:rsidRDefault="00DE661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12</w:t>
            </w:r>
            <w:r w:rsidR="00CA06D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year</w:t>
            </w:r>
            <w:r w:rsidR="00CA06D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-old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nil"/>
            </w:tcBorders>
          </w:tcPr>
          <w:p w14:paraId="779E9967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2B1BD" w14:textId="545AFB70" w:rsidR="00DE6613" w:rsidRPr="00276089" w:rsidRDefault="00DE661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18</w:t>
            </w:r>
            <w:r w:rsidR="00CA06D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year</w:t>
            </w:r>
            <w:r w:rsidR="00CA06D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-old</w:t>
            </w: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</w:p>
        </w:tc>
      </w:tr>
      <w:tr w:rsidR="00DE6613" w:rsidRPr="00276089" w14:paraId="3C6213FB" w14:textId="77777777" w:rsidTr="00153623">
        <w:tc>
          <w:tcPr>
            <w:tcW w:w="279" w:type="dxa"/>
            <w:tcBorders>
              <w:bottom w:val="nil"/>
            </w:tcBorders>
          </w:tcPr>
          <w:p w14:paraId="40CF3856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68B111A2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FE5E3F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Hordaland</w:t>
            </w:r>
          </w:p>
          <w:p w14:paraId="18729465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137)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B3A3C1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South region</w:t>
            </w:r>
          </w:p>
          <w:p w14:paraId="4C9E24BD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256)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AD56AA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F449CA" w14:textId="1A700645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Hordaland</w:t>
            </w:r>
          </w:p>
          <w:p w14:paraId="5BBFB022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165)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D4FBD0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South region</w:t>
            </w:r>
          </w:p>
          <w:p w14:paraId="7CCD573D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147)</w:t>
            </w:r>
          </w:p>
        </w:tc>
      </w:tr>
      <w:tr w:rsidR="00263D0B" w:rsidRPr="00276089" w14:paraId="47DA472A" w14:textId="77777777" w:rsidTr="00153623">
        <w:tc>
          <w:tcPr>
            <w:tcW w:w="279" w:type="dxa"/>
            <w:tcBorders>
              <w:top w:val="nil"/>
              <w:bottom w:val="nil"/>
            </w:tcBorders>
          </w:tcPr>
          <w:p w14:paraId="275B6CC4" w14:textId="77777777" w:rsidR="00263D0B" w:rsidRPr="00276089" w:rsidRDefault="00263D0B" w:rsidP="00276089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79685A97" w14:textId="77777777" w:rsidR="00263D0B" w:rsidRPr="00276089" w:rsidRDefault="00263D0B" w:rsidP="00276089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3684652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25E8E2E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81651C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F10BA50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FC8726A" w14:textId="77777777" w:rsidR="00263D0B" w:rsidRPr="00276089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DE6613" w:rsidRPr="00276089" w14:paraId="3205A408" w14:textId="77777777" w:rsidTr="00153623">
        <w:tc>
          <w:tcPr>
            <w:tcW w:w="6799" w:type="dxa"/>
            <w:gridSpan w:val="2"/>
            <w:tcBorders>
              <w:top w:val="nil"/>
            </w:tcBorders>
          </w:tcPr>
          <w:p w14:paraId="19A547D9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During meals, %</w:t>
            </w:r>
          </w:p>
        </w:tc>
        <w:tc>
          <w:tcPr>
            <w:tcW w:w="2127" w:type="dxa"/>
            <w:tcBorders>
              <w:top w:val="nil"/>
            </w:tcBorders>
          </w:tcPr>
          <w:p w14:paraId="74C20421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255DF3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7DBD90E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E9205C5" w14:textId="52E28A2E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2F4563F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DE6613" w:rsidRPr="00276089" w14:paraId="560703CE" w14:textId="77777777" w:rsidTr="00153623">
        <w:tc>
          <w:tcPr>
            <w:tcW w:w="279" w:type="dxa"/>
          </w:tcPr>
          <w:p w14:paraId="1D7284F3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6520" w:type="dxa"/>
          </w:tcPr>
          <w:p w14:paraId="4D63210A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No</w:t>
            </w:r>
          </w:p>
        </w:tc>
        <w:tc>
          <w:tcPr>
            <w:tcW w:w="2127" w:type="dxa"/>
          </w:tcPr>
          <w:p w14:paraId="6EF75066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83.1</w:t>
            </w:r>
          </w:p>
        </w:tc>
        <w:tc>
          <w:tcPr>
            <w:tcW w:w="1984" w:type="dxa"/>
          </w:tcPr>
          <w:p w14:paraId="20D45C1B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86.0</w:t>
            </w:r>
          </w:p>
        </w:tc>
        <w:tc>
          <w:tcPr>
            <w:tcW w:w="425" w:type="dxa"/>
          </w:tcPr>
          <w:p w14:paraId="5CF19783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DDE45D0" w14:textId="2822DFD4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72.7</w:t>
            </w:r>
          </w:p>
        </w:tc>
        <w:tc>
          <w:tcPr>
            <w:tcW w:w="1985" w:type="dxa"/>
          </w:tcPr>
          <w:p w14:paraId="2328F369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78.9</w:t>
            </w:r>
          </w:p>
        </w:tc>
      </w:tr>
      <w:tr w:rsidR="00DE6613" w:rsidRPr="00276089" w14:paraId="50FE136E" w14:textId="77777777" w:rsidTr="00153623">
        <w:tc>
          <w:tcPr>
            <w:tcW w:w="279" w:type="dxa"/>
          </w:tcPr>
          <w:p w14:paraId="6629D511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6520" w:type="dxa"/>
          </w:tcPr>
          <w:p w14:paraId="6DDFE835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Yes</w:t>
            </w:r>
          </w:p>
        </w:tc>
        <w:tc>
          <w:tcPr>
            <w:tcW w:w="2127" w:type="dxa"/>
          </w:tcPr>
          <w:p w14:paraId="41DC1CD5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16.9</w:t>
            </w:r>
          </w:p>
        </w:tc>
        <w:tc>
          <w:tcPr>
            <w:tcW w:w="1984" w:type="dxa"/>
          </w:tcPr>
          <w:p w14:paraId="344B00A7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14.0</w:t>
            </w:r>
          </w:p>
        </w:tc>
        <w:tc>
          <w:tcPr>
            <w:tcW w:w="425" w:type="dxa"/>
          </w:tcPr>
          <w:p w14:paraId="4B7B3BE9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C64E860" w14:textId="3B4E7214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27.3</w:t>
            </w:r>
          </w:p>
        </w:tc>
        <w:tc>
          <w:tcPr>
            <w:tcW w:w="1985" w:type="dxa"/>
          </w:tcPr>
          <w:p w14:paraId="06337F53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21.1</w:t>
            </w:r>
          </w:p>
        </w:tc>
      </w:tr>
      <w:tr w:rsidR="00DE6613" w:rsidRPr="003D546C" w14:paraId="2794CA65" w14:textId="77777777" w:rsidTr="00153623">
        <w:tc>
          <w:tcPr>
            <w:tcW w:w="6799" w:type="dxa"/>
            <w:gridSpan w:val="2"/>
          </w:tcPr>
          <w:p w14:paraId="28BDD240" w14:textId="108444AF" w:rsidR="00DE6613" w:rsidRPr="003D546C" w:rsidRDefault="00DE6613" w:rsidP="0027608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546C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="00CA06D3">
              <w:rPr>
                <w:rFonts w:ascii="Times New Roman" w:hAnsi="Times New Roman" w:cs="Times New Roman"/>
                <w:bCs/>
                <w:sz w:val="22"/>
                <w:szCs w:val="22"/>
              </w:rPr>
              <w:t>dds ratio</w:t>
            </w:r>
            <w:r w:rsidRPr="003D54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(95% </w:t>
            </w:r>
            <w:proofErr w:type="gramStart"/>
            <w:r w:rsidRPr="003D546C">
              <w:rPr>
                <w:rFonts w:ascii="Times New Roman" w:hAnsi="Times New Roman" w:cs="Times New Roman"/>
                <w:bCs/>
                <w:sz w:val="22"/>
                <w:szCs w:val="22"/>
              </w:rPr>
              <w:t>CI)</w:t>
            </w:r>
            <w:r w:rsidR="001A2B73" w:rsidRPr="003D546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en-GB"/>
              </w:rPr>
              <w:t>†</w:t>
            </w:r>
            <w:proofErr w:type="gramEnd"/>
          </w:p>
        </w:tc>
        <w:tc>
          <w:tcPr>
            <w:tcW w:w="4111" w:type="dxa"/>
            <w:gridSpan w:val="2"/>
          </w:tcPr>
          <w:p w14:paraId="160E5329" w14:textId="3D4B9549" w:rsidR="00DE6613" w:rsidRPr="003D546C" w:rsidRDefault="00DE6613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0.81 (0.46 - 1.44)</w:t>
            </w:r>
          </w:p>
        </w:tc>
        <w:tc>
          <w:tcPr>
            <w:tcW w:w="425" w:type="dxa"/>
          </w:tcPr>
          <w:p w14:paraId="57E47691" w14:textId="77777777" w:rsidR="00DE6613" w:rsidRPr="003D546C" w:rsidRDefault="00DE6613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0F168ADA" w14:textId="17AAF5B4" w:rsidR="00DE6613" w:rsidRPr="003D546C" w:rsidRDefault="00DE6613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0.70 (0.41 - 1.19)</w:t>
            </w:r>
          </w:p>
        </w:tc>
      </w:tr>
      <w:tr w:rsidR="00FA76FE" w:rsidRPr="003D546C" w14:paraId="3A909929" w14:textId="77777777" w:rsidTr="00153623">
        <w:tc>
          <w:tcPr>
            <w:tcW w:w="6799" w:type="dxa"/>
            <w:gridSpan w:val="2"/>
          </w:tcPr>
          <w:p w14:paraId="4CBD4A94" w14:textId="77777777" w:rsidR="00FA76FE" w:rsidRPr="003D546C" w:rsidRDefault="00FA76FE" w:rsidP="002760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gridSpan w:val="2"/>
          </w:tcPr>
          <w:p w14:paraId="14E2FD63" w14:textId="77777777" w:rsidR="00FA76FE" w:rsidRPr="003D546C" w:rsidRDefault="00FA76FE" w:rsidP="002760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14:paraId="631F8ED6" w14:textId="77777777" w:rsidR="00FA76FE" w:rsidRPr="003D546C" w:rsidRDefault="00FA76FE" w:rsidP="002760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  <w:gridSpan w:val="2"/>
          </w:tcPr>
          <w:p w14:paraId="4CB799B5" w14:textId="77777777" w:rsidR="00FA76FE" w:rsidRPr="003D546C" w:rsidRDefault="00FA76FE" w:rsidP="002760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E6613" w:rsidRPr="00276089" w14:paraId="755C3E15" w14:textId="77777777" w:rsidTr="00153623">
        <w:tc>
          <w:tcPr>
            <w:tcW w:w="6799" w:type="dxa"/>
            <w:gridSpan w:val="2"/>
            <w:shd w:val="clear" w:color="auto" w:fill="auto"/>
          </w:tcPr>
          <w:p w14:paraId="3E3C3C94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Between meals, %</w:t>
            </w:r>
          </w:p>
        </w:tc>
        <w:tc>
          <w:tcPr>
            <w:tcW w:w="2127" w:type="dxa"/>
            <w:shd w:val="clear" w:color="auto" w:fill="auto"/>
          </w:tcPr>
          <w:p w14:paraId="27ECC200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984" w:type="dxa"/>
            <w:shd w:val="clear" w:color="auto" w:fill="auto"/>
          </w:tcPr>
          <w:p w14:paraId="40DB315F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425" w:type="dxa"/>
          </w:tcPr>
          <w:p w14:paraId="6AA456EC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401EC45" w14:textId="14C1D20F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1985" w:type="dxa"/>
            <w:shd w:val="clear" w:color="auto" w:fill="auto"/>
          </w:tcPr>
          <w:p w14:paraId="48D1D5FA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</w:p>
        </w:tc>
      </w:tr>
      <w:tr w:rsidR="00DE6613" w:rsidRPr="00276089" w14:paraId="6BF1DC98" w14:textId="77777777" w:rsidTr="00153623">
        <w:tc>
          <w:tcPr>
            <w:tcW w:w="279" w:type="dxa"/>
          </w:tcPr>
          <w:p w14:paraId="6EC6A157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</w:p>
        </w:tc>
        <w:tc>
          <w:tcPr>
            <w:tcW w:w="6520" w:type="dxa"/>
          </w:tcPr>
          <w:p w14:paraId="55286E3B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No</w:t>
            </w:r>
          </w:p>
        </w:tc>
        <w:tc>
          <w:tcPr>
            <w:tcW w:w="2127" w:type="dxa"/>
          </w:tcPr>
          <w:p w14:paraId="0B19AF5E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86.7</w:t>
            </w:r>
          </w:p>
        </w:tc>
        <w:tc>
          <w:tcPr>
            <w:tcW w:w="1984" w:type="dxa"/>
          </w:tcPr>
          <w:p w14:paraId="73696C22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87.8</w:t>
            </w:r>
          </w:p>
        </w:tc>
        <w:tc>
          <w:tcPr>
            <w:tcW w:w="425" w:type="dxa"/>
          </w:tcPr>
          <w:p w14:paraId="6107E404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2E663D07" w14:textId="3DA794E5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79.4</w:t>
            </w:r>
          </w:p>
        </w:tc>
        <w:tc>
          <w:tcPr>
            <w:tcW w:w="1985" w:type="dxa"/>
          </w:tcPr>
          <w:p w14:paraId="234005F1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80.3</w:t>
            </w:r>
          </w:p>
        </w:tc>
      </w:tr>
      <w:tr w:rsidR="00DE6613" w:rsidRPr="00276089" w14:paraId="7B9A3182" w14:textId="77777777" w:rsidTr="00153623">
        <w:tc>
          <w:tcPr>
            <w:tcW w:w="279" w:type="dxa"/>
          </w:tcPr>
          <w:p w14:paraId="38A89EF7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37E74B5D" w14:textId="77777777" w:rsidR="00DE6613" w:rsidRPr="00276089" w:rsidRDefault="00DE6613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  <w:tc>
          <w:tcPr>
            <w:tcW w:w="2127" w:type="dxa"/>
          </w:tcPr>
          <w:p w14:paraId="3F42FC43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13.3</w:t>
            </w:r>
          </w:p>
        </w:tc>
        <w:tc>
          <w:tcPr>
            <w:tcW w:w="1984" w:type="dxa"/>
          </w:tcPr>
          <w:p w14:paraId="07D46924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12.2</w:t>
            </w:r>
          </w:p>
        </w:tc>
        <w:tc>
          <w:tcPr>
            <w:tcW w:w="425" w:type="dxa"/>
          </w:tcPr>
          <w:p w14:paraId="0D11543B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7AD23289" w14:textId="06C34A98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20.6</w:t>
            </w:r>
          </w:p>
        </w:tc>
        <w:tc>
          <w:tcPr>
            <w:tcW w:w="1985" w:type="dxa"/>
          </w:tcPr>
          <w:p w14:paraId="6CE9B544" w14:textId="77777777" w:rsidR="00DE6613" w:rsidRPr="00276089" w:rsidRDefault="00DE6613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2760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19.7</w:t>
            </w:r>
          </w:p>
        </w:tc>
      </w:tr>
      <w:tr w:rsidR="00DE6613" w:rsidRPr="003D546C" w14:paraId="572008D3" w14:textId="77777777" w:rsidTr="00153623">
        <w:tc>
          <w:tcPr>
            <w:tcW w:w="6799" w:type="dxa"/>
            <w:gridSpan w:val="2"/>
          </w:tcPr>
          <w:p w14:paraId="53B4C7CF" w14:textId="72635904" w:rsidR="00DE6613" w:rsidRPr="003D546C" w:rsidRDefault="00DE6613" w:rsidP="00276089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="00CA06D3">
              <w:rPr>
                <w:rFonts w:ascii="Times New Roman" w:hAnsi="Times New Roman" w:cs="Times New Roman"/>
                <w:bCs/>
                <w:sz w:val="22"/>
                <w:szCs w:val="22"/>
              </w:rPr>
              <w:t>dds ratio</w:t>
            </w:r>
            <w:r w:rsidRPr="003D54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(95% </w:t>
            </w:r>
            <w:proofErr w:type="gramStart"/>
            <w:r w:rsidRPr="003D546C">
              <w:rPr>
                <w:rFonts w:ascii="Times New Roman" w:hAnsi="Times New Roman" w:cs="Times New Roman"/>
                <w:bCs/>
                <w:sz w:val="22"/>
                <w:szCs w:val="22"/>
              </w:rPr>
              <w:t>CI)</w:t>
            </w:r>
            <w:r w:rsidR="001A2B73" w:rsidRPr="003D546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en-GB"/>
              </w:rPr>
              <w:t>†</w:t>
            </w:r>
            <w:proofErr w:type="gramEnd"/>
          </w:p>
        </w:tc>
        <w:tc>
          <w:tcPr>
            <w:tcW w:w="4111" w:type="dxa"/>
            <w:gridSpan w:val="2"/>
          </w:tcPr>
          <w:p w14:paraId="29B967DA" w14:textId="685AF060" w:rsidR="00DE6613" w:rsidRPr="003D546C" w:rsidRDefault="00DE6613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0.90 (0.58 - 1.40)</w:t>
            </w:r>
          </w:p>
        </w:tc>
        <w:tc>
          <w:tcPr>
            <w:tcW w:w="425" w:type="dxa"/>
          </w:tcPr>
          <w:p w14:paraId="5F9F00FC" w14:textId="77777777" w:rsidR="00DE6613" w:rsidRPr="003D546C" w:rsidRDefault="00DE6613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14:paraId="385721ED" w14:textId="03C491E2" w:rsidR="00DE6613" w:rsidRPr="003D546C" w:rsidRDefault="00DE6613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nb-NO"/>
              </w:rPr>
              <w:t>0.94 (0.67 - 1.32)</w:t>
            </w:r>
          </w:p>
        </w:tc>
      </w:tr>
    </w:tbl>
    <w:p w14:paraId="3971135E" w14:textId="239CA763" w:rsidR="001A2B73" w:rsidRPr="00276089" w:rsidRDefault="001A2B73" w:rsidP="00153623">
      <w:pPr>
        <w:spacing w:before="120" w:after="0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>* Juice, coffee</w:t>
      </w:r>
      <w:r w:rsidR="00002B72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or 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>tea with sugar</w:t>
      </w:r>
      <w:r w:rsidR="00002B72">
        <w:rPr>
          <w:rFonts w:ascii="Times New Roman" w:hAnsi="Times New Roman" w:cs="Times New Roman"/>
          <w:bCs/>
          <w:sz w:val="18"/>
          <w:szCs w:val="18"/>
          <w:lang w:val="en-GB"/>
        </w:rPr>
        <w:t>,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r w:rsidR="00002B72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soda, 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>and other sugar-containing beverages</w:t>
      </w:r>
      <w:r w:rsidR="00630B24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br/>
      </w:r>
      <w:r w:rsidRPr="00276089">
        <w:rPr>
          <w:rFonts w:ascii="Times New Roman" w:hAnsi="Times New Roman" w:cs="Times New Roman"/>
          <w:bCs/>
          <w:sz w:val="18"/>
          <w:szCs w:val="18"/>
          <w:vertAlign w:val="superscript"/>
          <w:lang w:val="en-GB"/>
        </w:rPr>
        <w:t xml:space="preserve">† 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>Estimates from l</w:t>
      </w:r>
      <w:r w:rsidRPr="00276089">
        <w:rPr>
          <w:rFonts w:ascii="Times New Roman" w:hAnsi="Times New Roman" w:cs="Times New Roman"/>
          <w:bCs/>
          <w:sz w:val="18"/>
          <w:szCs w:val="18"/>
          <w:lang w:val="en-GB"/>
        </w:rPr>
        <w:t>ogistic regression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analyses, adjusted for sex</w:t>
      </w:r>
      <w:r w:rsidR="00460433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</w:p>
    <w:p w14:paraId="3F755C89" w14:textId="30F46FE4" w:rsidR="00276089" w:rsidRPr="00276089" w:rsidRDefault="0027608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425104C" w14:textId="77777777" w:rsidR="004F3B07" w:rsidRDefault="004F3B07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52AB8643" w14:textId="77777777" w:rsidR="0063734C" w:rsidRDefault="0063734C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5B907F06" w14:textId="77777777" w:rsidR="0063734C" w:rsidRDefault="0063734C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4FE8DA21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614E2267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C0D3C7C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2D17253D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49643C69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85B3F15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48B46388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04E86975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B4AF3B3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09180316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6CE4F3BA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5B0B70EC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2219DCF7" w14:textId="77777777" w:rsidR="00556558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0AC5E10A" w14:textId="77777777" w:rsidR="00002B72" w:rsidRDefault="00002B72">
      <w:pPr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br w:type="page"/>
      </w:r>
    </w:p>
    <w:p w14:paraId="2C60906A" w14:textId="38DA698A" w:rsidR="00276089" w:rsidRPr="00276089" w:rsidRDefault="00556558" w:rsidP="00276089">
      <w:pPr>
        <w:spacing w:after="0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lastRenderedPageBreak/>
        <w:t xml:space="preserve">Table </w:t>
      </w:r>
      <w:r w:rsidR="00276089" w:rsidRPr="00276089">
        <w:rPr>
          <w:rFonts w:ascii="Times New Roman" w:hAnsi="Times New Roman" w:cs="Times New Roman"/>
          <w:bCs/>
          <w:lang w:val="en-GB"/>
        </w:rPr>
        <w:t>S</w:t>
      </w:r>
      <w:r w:rsidR="00460433">
        <w:rPr>
          <w:rFonts w:ascii="Times New Roman" w:hAnsi="Times New Roman" w:cs="Times New Roman"/>
          <w:bCs/>
          <w:lang w:val="en-GB"/>
        </w:rPr>
        <w:t>5</w:t>
      </w:r>
      <w:r w:rsidR="00276089" w:rsidRPr="00276089">
        <w:rPr>
          <w:rFonts w:ascii="Times New Roman" w:hAnsi="Times New Roman" w:cs="Times New Roman"/>
          <w:bCs/>
          <w:lang w:val="en-GB"/>
        </w:rPr>
        <w:t xml:space="preserve">. </w:t>
      </w:r>
      <w:r>
        <w:rPr>
          <w:rFonts w:ascii="Times New Roman" w:hAnsi="Times New Roman" w:cs="Times New Roman"/>
          <w:bCs/>
          <w:lang w:val="en-GB"/>
        </w:rPr>
        <w:t>R</w:t>
      </w:r>
      <w:r w:rsidR="00276089" w:rsidRPr="00276089">
        <w:rPr>
          <w:rFonts w:ascii="Times New Roman" w:hAnsi="Times New Roman" w:cs="Times New Roman"/>
          <w:bCs/>
          <w:lang w:val="en-GB"/>
        </w:rPr>
        <w:t>egional differences in consumption patterns of relevant sugar-containing items</w:t>
      </w:r>
      <w:r>
        <w:rPr>
          <w:rFonts w:ascii="Times New Roman" w:hAnsi="Times New Roman" w:cs="Times New Roman"/>
          <w:bCs/>
          <w:lang w:val="en-GB"/>
        </w:rPr>
        <w:t xml:space="preserve">: </w:t>
      </w:r>
      <w:r w:rsidRPr="0063734C">
        <w:rPr>
          <w:rFonts w:ascii="Times New Roman" w:hAnsi="Times New Roman" w:cs="Times New Roman"/>
          <w:bCs/>
          <w:lang w:val="en-GB"/>
        </w:rPr>
        <w:t>age group</w:t>
      </w:r>
      <w:r w:rsidR="00002B72">
        <w:rPr>
          <w:rFonts w:ascii="Times New Roman" w:hAnsi="Times New Roman" w:cs="Times New Roman"/>
          <w:bCs/>
          <w:lang w:val="en-GB"/>
        </w:rPr>
        <w:t>–</w:t>
      </w:r>
      <w:r w:rsidRPr="0063734C">
        <w:rPr>
          <w:rFonts w:ascii="Times New Roman" w:hAnsi="Times New Roman" w:cs="Times New Roman"/>
          <w:bCs/>
          <w:lang w:val="en-GB"/>
        </w:rPr>
        <w:t>specific analyses</w:t>
      </w:r>
    </w:p>
    <w:p w14:paraId="0F910C33" w14:textId="77777777" w:rsidR="00276089" w:rsidRPr="00276089" w:rsidRDefault="00276089" w:rsidP="00276089">
      <w:pPr>
        <w:spacing w:after="0"/>
        <w:rPr>
          <w:rFonts w:ascii="Times New Roman" w:hAnsi="Times New Roman" w:cs="Times New Roman"/>
          <w:bCs/>
          <w:lang w:val="en-US"/>
        </w:rPr>
      </w:pPr>
    </w:p>
    <w:tbl>
      <w:tblPr>
        <w:tblStyle w:val="Tabellrutenett"/>
        <w:tblW w:w="1516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6520"/>
        <w:gridCol w:w="2127"/>
        <w:gridCol w:w="1984"/>
        <w:gridCol w:w="425"/>
        <w:gridCol w:w="1843"/>
        <w:gridCol w:w="1985"/>
      </w:tblGrid>
      <w:tr w:rsidR="004F3B07" w:rsidRPr="00556558" w14:paraId="6B190CA0" w14:textId="77777777" w:rsidTr="00153623">
        <w:tc>
          <w:tcPr>
            <w:tcW w:w="6799" w:type="dxa"/>
            <w:gridSpan w:val="2"/>
            <w:vMerge w:val="restart"/>
          </w:tcPr>
          <w:p w14:paraId="4A8DC443" w14:textId="77777777" w:rsidR="004F3B07" w:rsidRPr="00556558" w:rsidRDefault="004F3B07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AF1FF9" w14:textId="1C8D6DFB" w:rsidR="004F3B07" w:rsidRPr="00556558" w:rsidRDefault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12</w:t>
            </w:r>
            <w:r w:rsidR="005B18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year</w:t>
            </w:r>
            <w:r w:rsidR="005B18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-old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</w:p>
        </w:tc>
        <w:tc>
          <w:tcPr>
            <w:tcW w:w="425" w:type="dxa"/>
            <w:tcBorders>
              <w:bottom w:val="nil"/>
            </w:tcBorders>
          </w:tcPr>
          <w:p w14:paraId="727667CC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6A60EF" w14:textId="1DD352EB" w:rsidR="004F3B07" w:rsidRPr="00556558" w:rsidRDefault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18</w:t>
            </w:r>
            <w:r w:rsidR="005B18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year</w:t>
            </w:r>
            <w:r w:rsidR="005B18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-old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</w:t>
            </w:r>
          </w:p>
        </w:tc>
      </w:tr>
      <w:tr w:rsidR="004F3B07" w:rsidRPr="00556558" w14:paraId="0507B535" w14:textId="77777777" w:rsidTr="00153623">
        <w:tc>
          <w:tcPr>
            <w:tcW w:w="6799" w:type="dxa"/>
            <w:gridSpan w:val="2"/>
            <w:vMerge/>
          </w:tcPr>
          <w:p w14:paraId="3B064DDC" w14:textId="77777777" w:rsidR="004F3B07" w:rsidRPr="00556558" w:rsidRDefault="004F3B07" w:rsidP="00276089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14:paraId="7BE5D4F3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Hordaland</w:t>
            </w:r>
          </w:p>
          <w:p w14:paraId="3B275AED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137)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6FD7F842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South region</w:t>
            </w:r>
          </w:p>
          <w:p w14:paraId="4B5BE4BA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256)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F95A61C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1F628B04" w14:textId="4378E27D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Hordaland</w:t>
            </w:r>
          </w:p>
          <w:p w14:paraId="227BCAF5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165)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225DCD1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South region</w:t>
            </w:r>
          </w:p>
          <w:p w14:paraId="0195002B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(n = 147)</w:t>
            </w:r>
          </w:p>
        </w:tc>
      </w:tr>
      <w:tr w:rsidR="00263D0B" w:rsidRPr="003D546C" w14:paraId="6EF72CBA" w14:textId="77777777" w:rsidTr="00153623">
        <w:tc>
          <w:tcPr>
            <w:tcW w:w="6799" w:type="dxa"/>
            <w:gridSpan w:val="2"/>
          </w:tcPr>
          <w:p w14:paraId="5F3073A2" w14:textId="77777777" w:rsidR="00263D0B" w:rsidRPr="00556558" w:rsidRDefault="00263D0B" w:rsidP="004F3B07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nil"/>
            </w:tcBorders>
          </w:tcPr>
          <w:p w14:paraId="60D0EE35" w14:textId="77777777" w:rsidR="00263D0B" w:rsidRPr="00556558" w:rsidRDefault="00263D0B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</w:tcPr>
          <w:p w14:paraId="4A4F57B9" w14:textId="77777777" w:rsidR="00263D0B" w:rsidRPr="00556558" w:rsidRDefault="00263D0B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E52055" w14:textId="77777777" w:rsidR="00263D0B" w:rsidRPr="00556558" w:rsidRDefault="00263D0B" w:rsidP="00276089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nil"/>
            </w:tcBorders>
          </w:tcPr>
          <w:p w14:paraId="51164BB2" w14:textId="77777777" w:rsidR="00263D0B" w:rsidRPr="00556558" w:rsidRDefault="00263D0B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nil"/>
            </w:tcBorders>
          </w:tcPr>
          <w:p w14:paraId="5F62DE4E" w14:textId="77777777" w:rsidR="00263D0B" w:rsidRPr="00556558" w:rsidRDefault="00263D0B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F3B07" w:rsidRPr="003D546C" w14:paraId="1C8C5185" w14:textId="77777777" w:rsidTr="00153623">
        <w:tc>
          <w:tcPr>
            <w:tcW w:w="6799" w:type="dxa"/>
            <w:gridSpan w:val="2"/>
          </w:tcPr>
          <w:p w14:paraId="3007D01C" w14:textId="4F20D211" w:rsidR="004F3B07" w:rsidRPr="00556558" w:rsidRDefault="004F3B07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Frequency score, median (range)</w:t>
            </w:r>
          </w:p>
        </w:tc>
        <w:tc>
          <w:tcPr>
            <w:tcW w:w="2127" w:type="dxa"/>
            <w:tcBorders>
              <w:top w:val="nil"/>
            </w:tcBorders>
          </w:tcPr>
          <w:p w14:paraId="1433C5AC" w14:textId="77777777" w:rsidR="009B49BF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21 </w:t>
            </w:r>
          </w:p>
          <w:p w14:paraId="1E3B247F" w14:textId="3927C811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(10 - 30)</w:t>
            </w:r>
          </w:p>
        </w:tc>
        <w:tc>
          <w:tcPr>
            <w:tcW w:w="1984" w:type="dxa"/>
            <w:tcBorders>
              <w:top w:val="nil"/>
            </w:tcBorders>
          </w:tcPr>
          <w:p w14:paraId="4193CA5F" w14:textId="77777777" w:rsidR="009B49BF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21 </w:t>
            </w:r>
          </w:p>
          <w:p w14:paraId="6D314E8D" w14:textId="4633119C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(11 - 40)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7EEEF77" w14:textId="77777777" w:rsidR="004F3B07" w:rsidRPr="00556558" w:rsidRDefault="004F3B07" w:rsidP="002760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7A04F08" w14:textId="77777777" w:rsidR="009B49BF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26 </w:t>
            </w:r>
          </w:p>
          <w:p w14:paraId="57FB0D48" w14:textId="30377AEB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(13 - 34)</w:t>
            </w:r>
          </w:p>
        </w:tc>
        <w:tc>
          <w:tcPr>
            <w:tcW w:w="1985" w:type="dxa"/>
            <w:tcBorders>
              <w:top w:val="nil"/>
            </w:tcBorders>
          </w:tcPr>
          <w:p w14:paraId="0E4DE7C7" w14:textId="77777777" w:rsidR="009B49BF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26 </w:t>
            </w:r>
          </w:p>
          <w:p w14:paraId="13BD1F4E" w14:textId="5B735CC4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(14 - 35)</w:t>
            </w:r>
          </w:p>
        </w:tc>
      </w:tr>
      <w:tr w:rsidR="004F3B07" w:rsidRPr="003D546C" w14:paraId="7DE2EBA4" w14:textId="77777777" w:rsidTr="00153623">
        <w:tc>
          <w:tcPr>
            <w:tcW w:w="6799" w:type="dxa"/>
            <w:gridSpan w:val="2"/>
          </w:tcPr>
          <w:p w14:paraId="3E435C03" w14:textId="73BAAB69" w:rsidR="004F3B07" w:rsidRPr="00556558" w:rsidRDefault="00002B72" w:rsidP="004F3B07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I</w:t>
            </w:r>
            <w:r w:rsidRPr="00002B72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ncidence rate ratio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</w:t>
            </w:r>
            <w:r w:rsidR="00450B72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(95% CI)</w:t>
            </w:r>
          </w:p>
        </w:tc>
        <w:tc>
          <w:tcPr>
            <w:tcW w:w="4111" w:type="dxa"/>
            <w:gridSpan w:val="2"/>
          </w:tcPr>
          <w:p w14:paraId="29981A15" w14:textId="5B4EBDAD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0.98 (0.96 - </w:t>
            </w:r>
            <w:proofErr w:type="gramStart"/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1.02)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†</w:t>
            </w:r>
            <w:proofErr w:type="gramEnd"/>
          </w:p>
        </w:tc>
        <w:tc>
          <w:tcPr>
            <w:tcW w:w="425" w:type="dxa"/>
            <w:tcBorders>
              <w:top w:val="nil"/>
            </w:tcBorders>
          </w:tcPr>
          <w:p w14:paraId="72675ECC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28FF5EEC" w14:textId="74656F2F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1.01 (0.99 – 1.01)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†</w:t>
            </w:r>
          </w:p>
        </w:tc>
      </w:tr>
      <w:tr w:rsidR="009B49BF" w:rsidRPr="003D546C" w14:paraId="58BC1A62" w14:textId="77777777" w:rsidTr="00153623">
        <w:tc>
          <w:tcPr>
            <w:tcW w:w="6799" w:type="dxa"/>
            <w:gridSpan w:val="2"/>
          </w:tcPr>
          <w:p w14:paraId="26F7FA6E" w14:textId="77777777" w:rsidR="009B49BF" w:rsidRDefault="009B49BF" w:rsidP="004F3B07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111" w:type="dxa"/>
            <w:gridSpan w:val="2"/>
          </w:tcPr>
          <w:p w14:paraId="124F0A22" w14:textId="77777777" w:rsidR="009B49BF" w:rsidRPr="00556558" w:rsidRDefault="009B49BF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D44685B" w14:textId="77777777" w:rsidR="009B49BF" w:rsidRPr="00556558" w:rsidRDefault="009B49BF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44645921" w14:textId="77777777" w:rsidR="009B49BF" w:rsidRPr="00556558" w:rsidRDefault="009B49BF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F3B07" w:rsidRPr="003D546C" w14:paraId="1BB05442" w14:textId="77777777" w:rsidTr="00153623">
        <w:tc>
          <w:tcPr>
            <w:tcW w:w="6799" w:type="dxa"/>
            <w:gridSpan w:val="2"/>
          </w:tcPr>
          <w:p w14:paraId="5FD3D576" w14:textId="77777777" w:rsidR="009B49BF" w:rsidRDefault="004F3B07" w:rsidP="003D546C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</w:t>
            </w:r>
            <w:r w:rsidR="003D54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umber of 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items consumed </w:t>
            </w:r>
            <w:r w:rsidRPr="00556558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≥ 3 times/week,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40938005" w14:textId="5DC16886" w:rsidR="004F3B07" w:rsidRPr="00556558" w:rsidRDefault="004F3B07" w:rsidP="003D546C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median (range)</w:t>
            </w:r>
          </w:p>
        </w:tc>
        <w:tc>
          <w:tcPr>
            <w:tcW w:w="2127" w:type="dxa"/>
          </w:tcPr>
          <w:p w14:paraId="0EA2E126" w14:textId="77777777" w:rsidR="009B49BF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</w:p>
          <w:p w14:paraId="0C641BFC" w14:textId="5CB10893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(0 - 6)</w:t>
            </w:r>
          </w:p>
        </w:tc>
        <w:tc>
          <w:tcPr>
            <w:tcW w:w="1984" w:type="dxa"/>
          </w:tcPr>
          <w:p w14:paraId="473747AD" w14:textId="77777777" w:rsidR="009B49BF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1 </w:t>
            </w:r>
          </w:p>
          <w:p w14:paraId="40D1AEA5" w14:textId="19A417F1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(0 - 8)</w:t>
            </w:r>
          </w:p>
        </w:tc>
        <w:tc>
          <w:tcPr>
            <w:tcW w:w="425" w:type="dxa"/>
          </w:tcPr>
          <w:p w14:paraId="554BDC8B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B5EEB06" w14:textId="77777777" w:rsidR="009B49BF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4 </w:t>
            </w:r>
          </w:p>
          <w:p w14:paraId="116FBBAC" w14:textId="76CF6A4A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(0 - 8)</w:t>
            </w:r>
          </w:p>
        </w:tc>
        <w:tc>
          <w:tcPr>
            <w:tcW w:w="1985" w:type="dxa"/>
          </w:tcPr>
          <w:p w14:paraId="314C80A6" w14:textId="77777777" w:rsidR="009B49BF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4 </w:t>
            </w:r>
          </w:p>
          <w:p w14:paraId="64B60B53" w14:textId="0E2D8DED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(0 - 7)</w:t>
            </w:r>
          </w:p>
        </w:tc>
      </w:tr>
      <w:tr w:rsidR="004F3B07" w:rsidRPr="003D546C" w14:paraId="36341F39" w14:textId="77777777" w:rsidTr="00153623">
        <w:tc>
          <w:tcPr>
            <w:tcW w:w="6799" w:type="dxa"/>
            <w:gridSpan w:val="2"/>
          </w:tcPr>
          <w:p w14:paraId="62A11849" w14:textId="04AA6616" w:rsidR="004F3B07" w:rsidRPr="00556558" w:rsidRDefault="00002B72" w:rsidP="004F3B07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I</w:t>
            </w:r>
            <w:r w:rsidRPr="00002B72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ncidence rate ratio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</w:t>
            </w:r>
            <w:r w:rsidR="003D546C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(95% CI)</w:t>
            </w:r>
          </w:p>
        </w:tc>
        <w:tc>
          <w:tcPr>
            <w:tcW w:w="4111" w:type="dxa"/>
            <w:gridSpan w:val="2"/>
          </w:tcPr>
          <w:p w14:paraId="4510D103" w14:textId="181B1B2F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1.02 (0.82 - 1.30)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 xml:space="preserve"> †</w:t>
            </w:r>
          </w:p>
        </w:tc>
        <w:tc>
          <w:tcPr>
            <w:tcW w:w="425" w:type="dxa"/>
          </w:tcPr>
          <w:p w14:paraId="16D787E1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7BE80FF7" w14:textId="62EE8E99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1.03 (0.96 - 1.10)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 xml:space="preserve"> †</w:t>
            </w:r>
          </w:p>
        </w:tc>
      </w:tr>
      <w:tr w:rsidR="009B49BF" w:rsidRPr="003D546C" w14:paraId="6EBDA294" w14:textId="77777777" w:rsidTr="00153623">
        <w:tc>
          <w:tcPr>
            <w:tcW w:w="6799" w:type="dxa"/>
            <w:gridSpan w:val="2"/>
          </w:tcPr>
          <w:p w14:paraId="7D654F21" w14:textId="77777777" w:rsidR="009B49BF" w:rsidRDefault="009B49BF" w:rsidP="004F3B07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111" w:type="dxa"/>
            <w:gridSpan w:val="2"/>
          </w:tcPr>
          <w:p w14:paraId="3299A365" w14:textId="77777777" w:rsidR="009B49BF" w:rsidRPr="00556558" w:rsidRDefault="009B49BF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25" w:type="dxa"/>
          </w:tcPr>
          <w:p w14:paraId="4B1E1DA7" w14:textId="77777777" w:rsidR="009B49BF" w:rsidRPr="00556558" w:rsidRDefault="009B49BF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5D645FD7" w14:textId="77777777" w:rsidR="009B49BF" w:rsidRPr="00556558" w:rsidRDefault="009B49BF" w:rsidP="004F3B07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F3B07" w:rsidRPr="00153623" w14:paraId="1C4C5328" w14:textId="77777777" w:rsidTr="00153623">
        <w:tc>
          <w:tcPr>
            <w:tcW w:w="6799" w:type="dxa"/>
            <w:gridSpan w:val="2"/>
          </w:tcPr>
          <w:p w14:paraId="569D1F1F" w14:textId="0911136A" w:rsidR="004F3B07" w:rsidRPr="00556558" w:rsidRDefault="004F3B07" w:rsidP="004F3B07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Frequent use of (any) item, %</w:t>
            </w:r>
          </w:p>
        </w:tc>
        <w:tc>
          <w:tcPr>
            <w:tcW w:w="2127" w:type="dxa"/>
          </w:tcPr>
          <w:p w14:paraId="64BFDC79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2F7A0399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14:paraId="2F0CB82B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6E8BECC" w14:textId="454CD178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59EC9D7B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4F3B07" w:rsidRPr="003D546C" w14:paraId="13CDF1CF" w14:textId="77777777" w:rsidTr="00153623">
        <w:tc>
          <w:tcPr>
            <w:tcW w:w="279" w:type="dxa"/>
          </w:tcPr>
          <w:p w14:paraId="371EE479" w14:textId="77777777" w:rsidR="004F3B07" w:rsidRPr="00556558" w:rsidRDefault="004F3B07" w:rsidP="004F3B07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372FBF9D" w14:textId="77777777" w:rsidR="004F3B07" w:rsidRPr="00556558" w:rsidRDefault="004F3B07" w:rsidP="004F3B07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No</w:t>
            </w:r>
          </w:p>
        </w:tc>
        <w:tc>
          <w:tcPr>
            <w:tcW w:w="2127" w:type="dxa"/>
          </w:tcPr>
          <w:p w14:paraId="3DD6B2B7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30.4</w:t>
            </w:r>
          </w:p>
        </w:tc>
        <w:tc>
          <w:tcPr>
            <w:tcW w:w="1984" w:type="dxa"/>
          </w:tcPr>
          <w:p w14:paraId="7092F7A9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26.1</w:t>
            </w:r>
          </w:p>
        </w:tc>
        <w:tc>
          <w:tcPr>
            <w:tcW w:w="425" w:type="dxa"/>
          </w:tcPr>
          <w:p w14:paraId="6A877E01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133FEC9" w14:textId="16021FB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0.6</w:t>
            </w:r>
          </w:p>
        </w:tc>
        <w:tc>
          <w:tcPr>
            <w:tcW w:w="1985" w:type="dxa"/>
          </w:tcPr>
          <w:p w14:paraId="52C2508A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0.7</w:t>
            </w:r>
          </w:p>
        </w:tc>
      </w:tr>
      <w:tr w:rsidR="004F3B07" w:rsidRPr="003D546C" w14:paraId="70B19CE3" w14:textId="77777777" w:rsidTr="00153623">
        <w:tc>
          <w:tcPr>
            <w:tcW w:w="279" w:type="dxa"/>
          </w:tcPr>
          <w:p w14:paraId="5EC245C0" w14:textId="77777777" w:rsidR="004F3B07" w:rsidRPr="00556558" w:rsidRDefault="004F3B07" w:rsidP="004F3B07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5DFAAF63" w14:textId="77777777" w:rsidR="004F3B07" w:rsidRPr="00556558" w:rsidRDefault="004F3B07" w:rsidP="004F3B07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  <w:tc>
          <w:tcPr>
            <w:tcW w:w="2127" w:type="dxa"/>
          </w:tcPr>
          <w:p w14:paraId="75276498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69.3</w:t>
            </w:r>
          </w:p>
        </w:tc>
        <w:tc>
          <w:tcPr>
            <w:tcW w:w="1984" w:type="dxa"/>
          </w:tcPr>
          <w:p w14:paraId="034B1030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73.8</w:t>
            </w:r>
          </w:p>
        </w:tc>
        <w:tc>
          <w:tcPr>
            <w:tcW w:w="425" w:type="dxa"/>
          </w:tcPr>
          <w:p w14:paraId="0D4672C5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1B8A361" w14:textId="6AF9D3FD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99.4</w:t>
            </w:r>
          </w:p>
        </w:tc>
        <w:tc>
          <w:tcPr>
            <w:tcW w:w="1985" w:type="dxa"/>
          </w:tcPr>
          <w:p w14:paraId="5360A4F2" w14:textId="77777777" w:rsidR="004F3B07" w:rsidRPr="00556558" w:rsidRDefault="004F3B07" w:rsidP="004F3B0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99.3</w:t>
            </w:r>
          </w:p>
        </w:tc>
      </w:tr>
      <w:tr w:rsidR="00450B72" w:rsidRPr="003D546C" w14:paraId="5F7E79A0" w14:textId="77777777" w:rsidTr="00153623">
        <w:tc>
          <w:tcPr>
            <w:tcW w:w="6799" w:type="dxa"/>
            <w:gridSpan w:val="2"/>
          </w:tcPr>
          <w:p w14:paraId="20DFEE9A" w14:textId="74E16A15" w:rsidR="00450B72" w:rsidRPr="00556558" w:rsidRDefault="00450B72" w:rsidP="004F3B07">
            <w:pP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O</w:t>
            </w:r>
            <w:r w:rsidR="00002B72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dds ratio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(95% CI)</w:t>
            </w:r>
          </w:p>
        </w:tc>
        <w:tc>
          <w:tcPr>
            <w:tcW w:w="4111" w:type="dxa"/>
            <w:gridSpan w:val="2"/>
          </w:tcPr>
          <w:p w14:paraId="7E9242D9" w14:textId="43B4BE4E" w:rsidR="00450B72" w:rsidRPr="00556558" w:rsidRDefault="00450B72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1.25 (0.74</w:t>
            </w:r>
            <w:r w:rsidR="0015362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 - </w:t>
            </w:r>
            <w:proofErr w:type="gramStart"/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2.13)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‡</w:t>
            </w:r>
            <w:proofErr w:type="gramEnd"/>
          </w:p>
        </w:tc>
        <w:tc>
          <w:tcPr>
            <w:tcW w:w="425" w:type="dxa"/>
          </w:tcPr>
          <w:p w14:paraId="3BA21FAB" w14:textId="77777777" w:rsidR="00450B72" w:rsidRPr="00556558" w:rsidRDefault="00450B72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</w:tcPr>
          <w:p w14:paraId="534A6C05" w14:textId="18CF8A45" w:rsidR="00450B72" w:rsidRPr="00556558" w:rsidRDefault="00450B72" w:rsidP="004F3B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 xml:space="preserve">0.90 (0.07 - </w:t>
            </w:r>
            <w:proofErr w:type="gramStart"/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GB"/>
              </w:rPr>
              <w:t>10.69)</w:t>
            </w:r>
            <w:r w:rsidRPr="0055655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vertAlign w:val="superscript"/>
                <w:lang w:val="en-GB"/>
              </w:rPr>
              <w:t>‡</w:t>
            </w:r>
            <w:proofErr w:type="gramEnd"/>
          </w:p>
        </w:tc>
      </w:tr>
    </w:tbl>
    <w:p w14:paraId="759AA00E" w14:textId="122F7923" w:rsidR="00276089" w:rsidRPr="00460433" w:rsidRDefault="00276089" w:rsidP="00153623">
      <w:pPr>
        <w:spacing w:before="120" w:after="0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460433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†</w:t>
      </w:r>
      <w:r w:rsidRPr="0046043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3D546C" w:rsidRPr="00460433">
        <w:rPr>
          <w:rFonts w:ascii="Times New Roman" w:hAnsi="Times New Roman" w:cs="Times New Roman"/>
          <w:bCs/>
          <w:sz w:val="20"/>
          <w:szCs w:val="20"/>
          <w:lang w:val="en-GB"/>
        </w:rPr>
        <w:t>Estimates from n</w:t>
      </w:r>
      <w:r w:rsidRPr="00460433">
        <w:rPr>
          <w:rFonts w:ascii="Times New Roman" w:hAnsi="Times New Roman" w:cs="Times New Roman"/>
          <w:bCs/>
          <w:sz w:val="20"/>
          <w:szCs w:val="20"/>
          <w:lang w:val="en-GB"/>
        </w:rPr>
        <w:t>egative binomial regression</w:t>
      </w:r>
      <w:r w:rsidR="003D546C" w:rsidRPr="00460433">
        <w:rPr>
          <w:rFonts w:ascii="Times New Roman" w:hAnsi="Times New Roman" w:cs="Times New Roman"/>
          <w:bCs/>
          <w:sz w:val="20"/>
          <w:szCs w:val="20"/>
          <w:lang w:val="en-GB"/>
        </w:rPr>
        <w:t>, adjusted for sex</w:t>
      </w:r>
    </w:p>
    <w:p w14:paraId="08A55D92" w14:textId="42470011" w:rsidR="001A2B73" w:rsidRPr="00460433" w:rsidRDefault="00276089" w:rsidP="00276089">
      <w:pPr>
        <w:spacing w:after="0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460433">
        <w:rPr>
          <w:rFonts w:ascii="Times New Roman" w:hAnsi="Times New Roman" w:cs="Times New Roman"/>
          <w:bCs/>
          <w:sz w:val="20"/>
          <w:szCs w:val="20"/>
          <w:vertAlign w:val="superscript"/>
          <w:lang w:val="en-GB"/>
        </w:rPr>
        <w:t>‡</w:t>
      </w:r>
      <w:r w:rsidRPr="0046043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3D546C" w:rsidRPr="00460433">
        <w:rPr>
          <w:rFonts w:ascii="Times New Roman" w:hAnsi="Times New Roman" w:cs="Times New Roman"/>
          <w:bCs/>
          <w:sz w:val="20"/>
          <w:szCs w:val="20"/>
          <w:lang w:val="en-GB"/>
        </w:rPr>
        <w:t>Estimates from l</w:t>
      </w:r>
      <w:r w:rsidRPr="00460433">
        <w:rPr>
          <w:rFonts w:ascii="Times New Roman" w:hAnsi="Times New Roman" w:cs="Times New Roman"/>
          <w:bCs/>
          <w:sz w:val="20"/>
          <w:szCs w:val="20"/>
          <w:lang w:val="en-GB"/>
        </w:rPr>
        <w:t>ogistic regression analysis</w:t>
      </w:r>
      <w:r w:rsidR="003D546C" w:rsidRPr="00460433">
        <w:rPr>
          <w:rFonts w:ascii="Times New Roman" w:hAnsi="Times New Roman" w:cs="Times New Roman"/>
          <w:bCs/>
          <w:sz w:val="20"/>
          <w:szCs w:val="20"/>
          <w:lang w:val="en-GB"/>
        </w:rPr>
        <w:t>, adjusted for sex</w:t>
      </w:r>
    </w:p>
    <w:p w14:paraId="5BD0FAFE" w14:textId="77777777" w:rsidR="001A2B73" w:rsidRDefault="001A2B73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2727DBCA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6FA9FA02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474AEE7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09C38414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4519E35B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EA49EC5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A8CFA77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17D2F14E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55BB59E4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7F97D028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369C676D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p w14:paraId="791128CF" w14:textId="77777777" w:rsidR="00854C38" w:rsidRDefault="00854C38" w:rsidP="00276089">
      <w:pPr>
        <w:spacing w:after="0"/>
        <w:rPr>
          <w:rFonts w:ascii="Times New Roman" w:hAnsi="Times New Roman" w:cs="Times New Roman"/>
          <w:bCs/>
          <w:lang w:val="en-GB"/>
        </w:rPr>
      </w:pPr>
    </w:p>
    <w:sectPr w:rsidR="00854C38" w:rsidSect="0027608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A"/>
    <w:rsid w:val="00002B72"/>
    <w:rsid w:val="000065BE"/>
    <w:rsid w:val="00084923"/>
    <w:rsid w:val="000873EA"/>
    <w:rsid w:val="000A7F2A"/>
    <w:rsid w:val="000B297D"/>
    <w:rsid w:val="00110911"/>
    <w:rsid w:val="0011648F"/>
    <w:rsid w:val="00153623"/>
    <w:rsid w:val="00153E1A"/>
    <w:rsid w:val="00155314"/>
    <w:rsid w:val="00183EC9"/>
    <w:rsid w:val="001A2B73"/>
    <w:rsid w:val="001C0747"/>
    <w:rsid w:val="00205176"/>
    <w:rsid w:val="002232BC"/>
    <w:rsid w:val="0022411E"/>
    <w:rsid w:val="00263D0B"/>
    <w:rsid w:val="00276089"/>
    <w:rsid w:val="002C2319"/>
    <w:rsid w:val="002D5655"/>
    <w:rsid w:val="002E35D6"/>
    <w:rsid w:val="003357CF"/>
    <w:rsid w:val="003D546C"/>
    <w:rsid w:val="003D6622"/>
    <w:rsid w:val="00445088"/>
    <w:rsid w:val="00445881"/>
    <w:rsid w:val="00450B72"/>
    <w:rsid w:val="00450C5E"/>
    <w:rsid w:val="00460433"/>
    <w:rsid w:val="00463FD7"/>
    <w:rsid w:val="00464FB7"/>
    <w:rsid w:val="004968D2"/>
    <w:rsid w:val="004D2DFE"/>
    <w:rsid w:val="004F3B07"/>
    <w:rsid w:val="00512BF8"/>
    <w:rsid w:val="00523B94"/>
    <w:rsid w:val="00535B63"/>
    <w:rsid w:val="00555E95"/>
    <w:rsid w:val="00556558"/>
    <w:rsid w:val="00560EBA"/>
    <w:rsid w:val="005B18E4"/>
    <w:rsid w:val="005C19AD"/>
    <w:rsid w:val="00603058"/>
    <w:rsid w:val="00630B24"/>
    <w:rsid w:val="0063734C"/>
    <w:rsid w:val="006A0543"/>
    <w:rsid w:val="006E72D2"/>
    <w:rsid w:val="00701A7F"/>
    <w:rsid w:val="00783393"/>
    <w:rsid w:val="007945A8"/>
    <w:rsid w:val="007E024D"/>
    <w:rsid w:val="007E5E5C"/>
    <w:rsid w:val="00801333"/>
    <w:rsid w:val="008335A4"/>
    <w:rsid w:val="00854C38"/>
    <w:rsid w:val="00875E61"/>
    <w:rsid w:val="008F0003"/>
    <w:rsid w:val="00937D5F"/>
    <w:rsid w:val="009408AC"/>
    <w:rsid w:val="00955949"/>
    <w:rsid w:val="00994541"/>
    <w:rsid w:val="009B49BF"/>
    <w:rsid w:val="00A021B5"/>
    <w:rsid w:val="00A04D25"/>
    <w:rsid w:val="00A05FE0"/>
    <w:rsid w:val="00A26CAD"/>
    <w:rsid w:val="00A34F41"/>
    <w:rsid w:val="00A36292"/>
    <w:rsid w:val="00A44CB8"/>
    <w:rsid w:val="00A548A7"/>
    <w:rsid w:val="00A57D6F"/>
    <w:rsid w:val="00A6178C"/>
    <w:rsid w:val="00A66EE3"/>
    <w:rsid w:val="00A80CD7"/>
    <w:rsid w:val="00A920D9"/>
    <w:rsid w:val="00AC1B35"/>
    <w:rsid w:val="00B054E8"/>
    <w:rsid w:val="00B26A1F"/>
    <w:rsid w:val="00B42815"/>
    <w:rsid w:val="00B57ED0"/>
    <w:rsid w:val="00BC654D"/>
    <w:rsid w:val="00BD557A"/>
    <w:rsid w:val="00BE0C5A"/>
    <w:rsid w:val="00C00B1C"/>
    <w:rsid w:val="00C40C34"/>
    <w:rsid w:val="00C712B4"/>
    <w:rsid w:val="00C86EB5"/>
    <w:rsid w:val="00C87E69"/>
    <w:rsid w:val="00CA06D3"/>
    <w:rsid w:val="00CA513D"/>
    <w:rsid w:val="00CA53F0"/>
    <w:rsid w:val="00CD44EF"/>
    <w:rsid w:val="00D0432B"/>
    <w:rsid w:val="00D17482"/>
    <w:rsid w:val="00D762AC"/>
    <w:rsid w:val="00D95087"/>
    <w:rsid w:val="00D96690"/>
    <w:rsid w:val="00DA0BBA"/>
    <w:rsid w:val="00DB462A"/>
    <w:rsid w:val="00DE6613"/>
    <w:rsid w:val="00E133B3"/>
    <w:rsid w:val="00E20B42"/>
    <w:rsid w:val="00E210EF"/>
    <w:rsid w:val="00E60822"/>
    <w:rsid w:val="00E65A0C"/>
    <w:rsid w:val="00E65CDC"/>
    <w:rsid w:val="00E736D1"/>
    <w:rsid w:val="00E9385D"/>
    <w:rsid w:val="00EA4D53"/>
    <w:rsid w:val="00EB07AA"/>
    <w:rsid w:val="00EB1B75"/>
    <w:rsid w:val="00ED7063"/>
    <w:rsid w:val="00EF0DAB"/>
    <w:rsid w:val="00F330E0"/>
    <w:rsid w:val="00F375DA"/>
    <w:rsid w:val="00FA76FE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4DA"/>
  <w15:chartTrackingRefBased/>
  <w15:docId w15:val="{4A616384-C82D-4F17-BE66-DCABAF6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6EE3"/>
    <w:pPr>
      <w:spacing w:after="0" w:line="240" w:lineRule="auto"/>
    </w:pPr>
    <w:rPr>
      <w:rFonts w:asciiTheme="majorHAnsi" w:hAnsiTheme="majorHAnsi"/>
      <w:color w:val="000000" w:themeColor="text1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34F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4F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4F4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4F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4F4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707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Sulo, Gerhard</dc:creator>
  <cp:keywords/>
  <dc:description/>
  <cp:lastModifiedBy>Ellen Berggreen</cp:lastModifiedBy>
  <cp:revision>2</cp:revision>
  <dcterms:created xsi:type="dcterms:W3CDTF">2021-10-08T10:19:00Z</dcterms:created>
  <dcterms:modified xsi:type="dcterms:W3CDTF">2021-10-08T10:19:00Z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